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DF9109" w14:textId="77777777" w:rsidR="00E62B2B" w:rsidRDefault="00E62B2B" w:rsidP="00E62B2B">
      <w:pPr>
        <w:jc w:val="center"/>
        <w:rPr>
          <w:b/>
          <w:sz w:val="24"/>
        </w:rPr>
      </w:pPr>
    </w:p>
    <w:p w14:paraId="7ACBF4A3" w14:textId="77777777" w:rsidR="00E62B2B" w:rsidRDefault="00E62B2B" w:rsidP="00E62B2B">
      <w:pPr>
        <w:jc w:val="center"/>
        <w:rPr>
          <w:b/>
          <w:sz w:val="24"/>
        </w:rPr>
      </w:pPr>
      <w:r w:rsidRPr="00500C94">
        <w:rPr>
          <w:b/>
          <w:sz w:val="24"/>
        </w:rPr>
        <w:t>ÍNDICE DE REVISIONES</w:t>
      </w:r>
    </w:p>
    <w:p w14:paraId="7D75007B" w14:textId="77777777" w:rsidR="00E62B2B" w:rsidRDefault="00E62B2B" w:rsidP="00E62B2B">
      <w:pPr>
        <w:spacing w:after="0"/>
        <w:jc w:val="center"/>
        <w:rPr>
          <w:b/>
          <w:sz w:val="24"/>
        </w:rPr>
      </w:pPr>
    </w:p>
    <w:tbl>
      <w:tblPr>
        <w:tblStyle w:val="Tablaconcuadrcula"/>
        <w:tblW w:w="9525" w:type="dxa"/>
        <w:jc w:val="center"/>
        <w:tblLook w:val="04A0" w:firstRow="1" w:lastRow="0" w:firstColumn="1" w:lastColumn="0" w:noHBand="0" w:noVBand="1"/>
      </w:tblPr>
      <w:tblGrid>
        <w:gridCol w:w="2268"/>
        <w:gridCol w:w="1871"/>
        <w:gridCol w:w="5386"/>
      </w:tblGrid>
      <w:tr w:rsidR="00643D53" w14:paraId="295E2CC2" w14:textId="77777777" w:rsidTr="00643D53">
        <w:trPr>
          <w:jc w:val="center"/>
        </w:trPr>
        <w:tc>
          <w:tcPr>
            <w:tcW w:w="2268" w:type="dxa"/>
            <w:vAlign w:val="center"/>
          </w:tcPr>
          <w:p w14:paraId="0CA064D9" w14:textId="77777777" w:rsidR="00643D53" w:rsidRPr="00643D53" w:rsidRDefault="00643D53" w:rsidP="00643D53">
            <w:pPr>
              <w:pStyle w:val="Tablas"/>
              <w:jc w:val="center"/>
              <w:rPr>
                <w:b/>
              </w:rPr>
            </w:pPr>
            <w:r w:rsidRPr="00643D53">
              <w:rPr>
                <w:b/>
              </w:rPr>
              <w:t>Fecha</w:t>
            </w:r>
          </w:p>
        </w:tc>
        <w:tc>
          <w:tcPr>
            <w:tcW w:w="1871" w:type="dxa"/>
            <w:vAlign w:val="center"/>
          </w:tcPr>
          <w:p w14:paraId="00499D8C" w14:textId="77777777" w:rsidR="00643D53" w:rsidRPr="00643D53" w:rsidRDefault="00643D53" w:rsidP="00643D53">
            <w:pPr>
              <w:pStyle w:val="Tablas"/>
              <w:jc w:val="center"/>
              <w:rPr>
                <w:b/>
              </w:rPr>
            </w:pPr>
            <w:r w:rsidRPr="00643D53">
              <w:rPr>
                <w:b/>
              </w:rPr>
              <w:t>Revisión</w:t>
            </w:r>
          </w:p>
        </w:tc>
        <w:tc>
          <w:tcPr>
            <w:tcW w:w="5386" w:type="dxa"/>
            <w:vAlign w:val="center"/>
          </w:tcPr>
          <w:p w14:paraId="232DA6A1" w14:textId="77777777" w:rsidR="00643D53" w:rsidRPr="00643D53" w:rsidRDefault="00643D53" w:rsidP="00643D53">
            <w:pPr>
              <w:pStyle w:val="Tablas"/>
              <w:jc w:val="center"/>
              <w:rPr>
                <w:b/>
              </w:rPr>
            </w:pPr>
            <w:r w:rsidRPr="00643D53">
              <w:rPr>
                <w:b/>
              </w:rPr>
              <w:t>Observaciones</w:t>
            </w:r>
          </w:p>
        </w:tc>
      </w:tr>
    </w:tbl>
    <w:p w14:paraId="1CE7CE2B" w14:textId="77777777" w:rsidR="00643D53" w:rsidRDefault="00643D53"/>
    <w:tbl>
      <w:tblPr>
        <w:tblStyle w:val="Tablaconcuadrcula"/>
        <w:tblW w:w="9525" w:type="dxa"/>
        <w:jc w:val="center"/>
        <w:tblBorders>
          <w:insideH w:val="none" w:sz="0" w:space="0" w:color="auto"/>
        </w:tblBorders>
        <w:tblLook w:val="04A0" w:firstRow="1" w:lastRow="0" w:firstColumn="1" w:lastColumn="0" w:noHBand="0" w:noVBand="1"/>
      </w:tblPr>
      <w:tblGrid>
        <w:gridCol w:w="2268"/>
        <w:gridCol w:w="1871"/>
        <w:gridCol w:w="5386"/>
      </w:tblGrid>
      <w:tr w:rsidR="00643D53" w14:paraId="497BF40C" w14:textId="77777777" w:rsidTr="00643D53">
        <w:trPr>
          <w:jc w:val="center"/>
        </w:trPr>
        <w:tc>
          <w:tcPr>
            <w:tcW w:w="2268" w:type="dxa"/>
            <w:vAlign w:val="center"/>
          </w:tcPr>
          <w:p w14:paraId="03DD0A3D" w14:textId="3287229B" w:rsidR="00643D53" w:rsidRDefault="003B0168" w:rsidP="00A8322B">
            <w:pPr>
              <w:pStyle w:val="Tablas"/>
              <w:jc w:val="center"/>
            </w:pPr>
            <w:r>
              <w:t>06</w:t>
            </w:r>
            <w:r w:rsidR="00437BD6">
              <w:t>-</w:t>
            </w:r>
            <w:r w:rsidR="00692B81">
              <w:t>Sep</w:t>
            </w:r>
            <w:r w:rsidR="00A8322B">
              <w:t>-</w:t>
            </w:r>
            <w:r w:rsidR="00692B81">
              <w:t>20</w:t>
            </w:r>
            <w:r w:rsidR="00A8322B">
              <w:t>22</w:t>
            </w:r>
          </w:p>
        </w:tc>
        <w:tc>
          <w:tcPr>
            <w:tcW w:w="1871" w:type="dxa"/>
            <w:vAlign w:val="center"/>
          </w:tcPr>
          <w:p w14:paraId="51DE65A1" w14:textId="77777777" w:rsidR="00643D53" w:rsidRDefault="00643D53" w:rsidP="00643D53">
            <w:pPr>
              <w:pStyle w:val="Tablas"/>
              <w:jc w:val="center"/>
            </w:pPr>
            <w:r>
              <w:t>A</w:t>
            </w:r>
          </w:p>
        </w:tc>
        <w:tc>
          <w:tcPr>
            <w:tcW w:w="5386" w:type="dxa"/>
            <w:vAlign w:val="center"/>
          </w:tcPr>
          <w:p w14:paraId="5BEDB66A" w14:textId="010CC97D" w:rsidR="00643D53" w:rsidRDefault="00643D53" w:rsidP="00437BD6">
            <w:pPr>
              <w:pStyle w:val="Tablas"/>
              <w:jc w:val="left"/>
            </w:pPr>
            <w:r>
              <w:t xml:space="preserve">Para </w:t>
            </w:r>
            <w:r w:rsidR="00437BD6">
              <w:t>Comentarios</w:t>
            </w:r>
            <w:r w:rsidR="00692B81">
              <w:t xml:space="preserve"> del Cliente.</w:t>
            </w:r>
          </w:p>
        </w:tc>
      </w:tr>
      <w:tr w:rsidR="001B6935" w14:paraId="246BEFED" w14:textId="77777777" w:rsidTr="00643D53">
        <w:trPr>
          <w:jc w:val="center"/>
        </w:trPr>
        <w:tc>
          <w:tcPr>
            <w:tcW w:w="2268" w:type="dxa"/>
            <w:vAlign w:val="center"/>
          </w:tcPr>
          <w:p w14:paraId="334E4DA5" w14:textId="0416B747" w:rsidR="001B6935" w:rsidRDefault="00341B0D" w:rsidP="001B6935">
            <w:pPr>
              <w:pStyle w:val="Tablas"/>
              <w:jc w:val="center"/>
            </w:pPr>
            <w:r>
              <w:t>25-Nov-2022</w:t>
            </w:r>
          </w:p>
        </w:tc>
        <w:tc>
          <w:tcPr>
            <w:tcW w:w="1871" w:type="dxa"/>
            <w:vAlign w:val="center"/>
          </w:tcPr>
          <w:p w14:paraId="5E059240" w14:textId="7681C348" w:rsidR="001B6935" w:rsidRDefault="00341B0D" w:rsidP="001B6935">
            <w:pPr>
              <w:pStyle w:val="Tablas"/>
              <w:jc w:val="center"/>
            </w:pPr>
            <w:r>
              <w:t>0</w:t>
            </w:r>
          </w:p>
        </w:tc>
        <w:tc>
          <w:tcPr>
            <w:tcW w:w="5386" w:type="dxa"/>
            <w:vAlign w:val="center"/>
          </w:tcPr>
          <w:p w14:paraId="16C87CE4" w14:textId="00EBA4A7" w:rsidR="001B6935" w:rsidRDefault="00341B0D" w:rsidP="001B6935">
            <w:pPr>
              <w:pStyle w:val="Tablas"/>
              <w:jc w:val="left"/>
            </w:pPr>
            <w:r>
              <w:t>Para Construcción.</w:t>
            </w:r>
          </w:p>
        </w:tc>
      </w:tr>
      <w:tr w:rsidR="001B6935" w14:paraId="7993130D" w14:textId="77777777" w:rsidTr="00643D53">
        <w:trPr>
          <w:jc w:val="center"/>
        </w:trPr>
        <w:tc>
          <w:tcPr>
            <w:tcW w:w="2268" w:type="dxa"/>
            <w:vAlign w:val="center"/>
          </w:tcPr>
          <w:p w14:paraId="5BE01A4F" w14:textId="77777777" w:rsidR="001B6935" w:rsidRDefault="001B6935" w:rsidP="009251F4">
            <w:pPr>
              <w:pStyle w:val="Tablas"/>
              <w:jc w:val="center"/>
            </w:pPr>
          </w:p>
        </w:tc>
        <w:tc>
          <w:tcPr>
            <w:tcW w:w="1871" w:type="dxa"/>
            <w:vAlign w:val="center"/>
          </w:tcPr>
          <w:p w14:paraId="3F5E1FEB" w14:textId="77777777" w:rsidR="001B6935" w:rsidRDefault="001B6935" w:rsidP="001B6935">
            <w:pPr>
              <w:pStyle w:val="Tablas"/>
              <w:jc w:val="center"/>
            </w:pPr>
          </w:p>
        </w:tc>
        <w:tc>
          <w:tcPr>
            <w:tcW w:w="5386" w:type="dxa"/>
            <w:vAlign w:val="center"/>
          </w:tcPr>
          <w:p w14:paraId="18FB3E55" w14:textId="77777777" w:rsidR="001B6935" w:rsidRDefault="001B6935" w:rsidP="001B6935">
            <w:pPr>
              <w:pStyle w:val="Tablas"/>
              <w:jc w:val="left"/>
            </w:pPr>
          </w:p>
        </w:tc>
      </w:tr>
      <w:tr w:rsidR="001B6935" w14:paraId="5C36AC35" w14:textId="77777777" w:rsidTr="00322FB1">
        <w:trPr>
          <w:jc w:val="center"/>
        </w:trPr>
        <w:tc>
          <w:tcPr>
            <w:tcW w:w="2268" w:type="dxa"/>
            <w:vAlign w:val="center"/>
          </w:tcPr>
          <w:p w14:paraId="1A4EC134" w14:textId="77777777" w:rsidR="001B6935" w:rsidRDefault="001B6935" w:rsidP="001B6935">
            <w:pPr>
              <w:pStyle w:val="Tablas"/>
              <w:jc w:val="center"/>
            </w:pPr>
          </w:p>
        </w:tc>
        <w:tc>
          <w:tcPr>
            <w:tcW w:w="1871" w:type="dxa"/>
            <w:vAlign w:val="center"/>
          </w:tcPr>
          <w:p w14:paraId="5A569585" w14:textId="77777777" w:rsidR="001B6935" w:rsidRDefault="001B6935" w:rsidP="001B6935">
            <w:pPr>
              <w:pStyle w:val="Tablas"/>
              <w:jc w:val="center"/>
            </w:pPr>
          </w:p>
        </w:tc>
        <w:tc>
          <w:tcPr>
            <w:tcW w:w="5386" w:type="dxa"/>
            <w:vAlign w:val="center"/>
          </w:tcPr>
          <w:p w14:paraId="46B300E8" w14:textId="77777777" w:rsidR="001B6935" w:rsidRDefault="001B6935" w:rsidP="001B6935">
            <w:pPr>
              <w:pStyle w:val="Tablas"/>
              <w:jc w:val="left"/>
            </w:pPr>
          </w:p>
        </w:tc>
      </w:tr>
      <w:tr w:rsidR="001B6935" w14:paraId="7C080860" w14:textId="77777777" w:rsidTr="00322FB1">
        <w:trPr>
          <w:jc w:val="center"/>
        </w:trPr>
        <w:tc>
          <w:tcPr>
            <w:tcW w:w="2268" w:type="dxa"/>
            <w:vAlign w:val="center"/>
          </w:tcPr>
          <w:p w14:paraId="3879449F" w14:textId="77777777" w:rsidR="001B6935" w:rsidRDefault="001B6935" w:rsidP="001B6935">
            <w:pPr>
              <w:pStyle w:val="Tablas"/>
              <w:jc w:val="center"/>
            </w:pPr>
          </w:p>
        </w:tc>
        <w:tc>
          <w:tcPr>
            <w:tcW w:w="1871" w:type="dxa"/>
            <w:vAlign w:val="center"/>
          </w:tcPr>
          <w:p w14:paraId="1F4A59A9" w14:textId="77777777" w:rsidR="001B6935" w:rsidRDefault="001B6935" w:rsidP="001B6935">
            <w:pPr>
              <w:pStyle w:val="Tablas"/>
              <w:jc w:val="center"/>
            </w:pPr>
          </w:p>
        </w:tc>
        <w:tc>
          <w:tcPr>
            <w:tcW w:w="5386" w:type="dxa"/>
            <w:vAlign w:val="center"/>
          </w:tcPr>
          <w:p w14:paraId="053ED13E" w14:textId="77777777" w:rsidR="001B6935" w:rsidRDefault="001B6935" w:rsidP="001B6935">
            <w:pPr>
              <w:pStyle w:val="Tablas"/>
              <w:jc w:val="left"/>
            </w:pPr>
          </w:p>
          <w:p w14:paraId="260F11A3" w14:textId="77777777" w:rsidR="00692B81" w:rsidRDefault="00692B81" w:rsidP="001B6935">
            <w:pPr>
              <w:pStyle w:val="Tablas"/>
              <w:jc w:val="left"/>
            </w:pPr>
          </w:p>
          <w:p w14:paraId="2BF60344" w14:textId="77777777" w:rsidR="00692B81" w:rsidRDefault="00692B81" w:rsidP="001B6935">
            <w:pPr>
              <w:pStyle w:val="Tablas"/>
              <w:jc w:val="left"/>
            </w:pPr>
          </w:p>
          <w:p w14:paraId="3D113D8D" w14:textId="77777777" w:rsidR="00692B81" w:rsidRDefault="00692B81" w:rsidP="001B6935">
            <w:pPr>
              <w:pStyle w:val="Tablas"/>
              <w:jc w:val="left"/>
            </w:pPr>
          </w:p>
          <w:p w14:paraId="30AB91F4" w14:textId="77777777" w:rsidR="00692B81" w:rsidRDefault="00692B81" w:rsidP="001B6935">
            <w:pPr>
              <w:pStyle w:val="Tablas"/>
              <w:jc w:val="left"/>
            </w:pPr>
          </w:p>
          <w:p w14:paraId="5DE1C5C6" w14:textId="77777777" w:rsidR="00692B81" w:rsidRDefault="00692B81" w:rsidP="001B6935">
            <w:pPr>
              <w:pStyle w:val="Tablas"/>
              <w:jc w:val="left"/>
            </w:pPr>
          </w:p>
          <w:p w14:paraId="2A57067F" w14:textId="77777777" w:rsidR="00692B81" w:rsidRDefault="00692B81" w:rsidP="001B6935">
            <w:pPr>
              <w:pStyle w:val="Tablas"/>
              <w:jc w:val="left"/>
            </w:pPr>
          </w:p>
          <w:p w14:paraId="27734C91" w14:textId="77777777" w:rsidR="00692B81" w:rsidRDefault="00692B81" w:rsidP="001B6935">
            <w:pPr>
              <w:pStyle w:val="Tablas"/>
              <w:jc w:val="left"/>
            </w:pPr>
          </w:p>
          <w:p w14:paraId="608280B7" w14:textId="77777777" w:rsidR="00692B81" w:rsidRDefault="00692B81" w:rsidP="001B6935">
            <w:pPr>
              <w:pStyle w:val="Tablas"/>
              <w:jc w:val="left"/>
            </w:pPr>
          </w:p>
          <w:p w14:paraId="025E7054" w14:textId="0D4D1099" w:rsidR="00692B81" w:rsidRDefault="00692B81" w:rsidP="001B6935">
            <w:pPr>
              <w:pStyle w:val="Tablas"/>
              <w:jc w:val="left"/>
            </w:pPr>
          </w:p>
        </w:tc>
      </w:tr>
      <w:tr w:rsidR="001B6935" w14:paraId="4C85863C" w14:textId="77777777" w:rsidTr="00643D53">
        <w:trPr>
          <w:jc w:val="center"/>
        </w:trPr>
        <w:tc>
          <w:tcPr>
            <w:tcW w:w="2268" w:type="dxa"/>
            <w:vAlign w:val="center"/>
          </w:tcPr>
          <w:p w14:paraId="5B363E1E" w14:textId="77777777" w:rsidR="001B6935" w:rsidRDefault="001B6935" w:rsidP="001B6935">
            <w:pPr>
              <w:pStyle w:val="Tablas"/>
              <w:jc w:val="center"/>
            </w:pPr>
          </w:p>
        </w:tc>
        <w:tc>
          <w:tcPr>
            <w:tcW w:w="1871" w:type="dxa"/>
            <w:vAlign w:val="center"/>
          </w:tcPr>
          <w:p w14:paraId="4AF9DD63" w14:textId="77777777" w:rsidR="001B6935" w:rsidRDefault="001B6935" w:rsidP="001B6935">
            <w:pPr>
              <w:pStyle w:val="Tablas"/>
              <w:jc w:val="center"/>
            </w:pPr>
          </w:p>
        </w:tc>
        <w:tc>
          <w:tcPr>
            <w:tcW w:w="5386" w:type="dxa"/>
            <w:vAlign w:val="center"/>
          </w:tcPr>
          <w:p w14:paraId="6EAF0CA8" w14:textId="77777777" w:rsidR="001B6935" w:rsidRDefault="001B6935" w:rsidP="001B6935">
            <w:pPr>
              <w:pStyle w:val="Tablas"/>
              <w:jc w:val="left"/>
            </w:pPr>
          </w:p>
        </w:tc>
      </w:tr>
      <w:tr w:rsidR="001B6935" w14:paraId="333B2620" w14:textId="77777777" w:rsidTr="00643D53">
        <w:trPr>
          <w:jc w:val="center"/>
        </w:trPr>
        <w:tc>
          <w:tcPr>
            <w:tcW w:w="2268" w:type="dxa"/>
            <w:vAlign w:val="center"/>
          </w:tcPr>
          <w:p w14:paraId="397B99B8" w14:textId="77777777" w:rsidR="001B6935" w:rsidRDefault="001B6935" w:rsidP="001B6935">
            <w:pPr>
              <w:pStyle w:val="Tablas"/>
              <w:jc w:val="center"/>
            </w:pPr>
          </w:p>
        </w:tc>
        <w:tc>
          <w:tcPr>
            <w:tcW w:w="1871" w:type="dxa"/>
            <w:vAlign w:val="center"/>
          </w:tcPr>
          <w:p w14:paraId="55C4ED3A" w14:textId="77777777" w:rsidR="001B6935" w:rsidRDefault="001B6935" w:rsidP="001B6935">
            <w:pPr>
              <w:pStyle w:val="Tablas"/>
              <w:jc w:val="center"/>
            </w:pPr>
          </w:p>
        </w:tc>
        <w:tc>
          <w:tcPr>
            <w:tcW w:w="5386" w:type="dxa"/>
            <w:vAlign w:val="center"/>
          </w:tcPr>
          <w:p w14:paraId="7ECDAB8C" w14:textId="77777777" w:rsidR="001B6935" w:rsidRDefault="001B6935" w:rsidP="001B6935">
            <w:pPr>
              <w:pStyle w:val="Tablas"/>
              <w:jc w:val="left"/>
            </w:pPr>
          </w:p>
        </w:tc>
      </w:tr>
    </w:tbl>
    <w:p w14:paraId="7F3274A9" w14:textId="77777777" w:rsidR="00085F28" w:rsidRPr="008D3552" w:rsidRDefault="00085F28" w:rsidP="00507A7A"/>
    <w:p w14:paraId="4DB26BD5" w14:textId="77777777" w:rsidR="008706B6" w:rsidRDefault="008706B6" w:rsidP="00507A7A"/>
    <w:p w14:paraId="50DFAEB5" w14:textId="77777777" w:rsidR="008706B6" w:rsidRDefault="008706B6" w:rsidP="008706B6">
      <w:pPr>
        <w:tabs>
          <w:tab w:val="left" w:pos="4155"/>
        </w:tabs>
      </w:pPr>
      <w:r>
        <w:tab/>
      </w:r>
    </w:p>
    <w:p w14:paraId="303E37E9" w14:textId="0990E318" w:rsidR="00085F28" w:rsidRPr="008706B6" w:rsidRDefault="00085F28" w:rsidP="008706B6">
      <w:pPr>
        <w:tabs>
          <w:tab w:val="left" w:pos="4155"/>
        </w:tabs>
        <w:sectPr w:rsidR="00085F28" w:rsidRPr="008706B6" w:rsidSect="00BA1DB0">
          <w:headerReference w:type="default" r:id="rId11"/>
          <w:footerReference w:type="default" r:id="rId12"/>
          <w:headerReference w:type="first" r:id="rId13"/>
          <w:footerReference w:type="first" r:id="rId14"/>
          <w:pgSz w:w="12240" w:h="15840" w:code="1"/>
          <w:pgMar w:top="737" w:right="1134" w:bottom="851" w:left="1701" w:header="709" w:footer="709" w:gutter="0"/>
          <w:cols w:space="708"/>
          <w:docGrid w:linePitch="360"/>
        </w:sectPr>
      </w:pPr>
    </w:p>
    <w:sdt>
      <w:sdtPr>
        <w:rPr>
          <w:rFonts w:eastAsiaTheme="minorHAnsi" w:cstheme="minorBidi"/>
          <w:b w:val="0"/>
          <w:sz w:val="22"/>
          <w:szCs w:val="22"/>
          <w:lang w:val="es-BO"/>
        </w:rPr>
        <w:id w:val="-1182970197"/>
        <w:docPartObj>
          <w:docPartGallery w:val="Table of Contents"/>
          <w:docPartUnique/>
        </w:docPartObj>
      </w:sdtPr>
      <w:sdtEndPr>
        <w:rPr>
          <w:bCs/>
          <w:noProof/>
        </w:rPr>
      </w:sdtEndPr>
      <w:sdtContent>
        <w:p w14:paraId="5DF3BD89" w14:textId="77777777" w:rsidR="007415F3" w:rsidRDefault="007415F3">
          <w:pPr>
            <w:pStyle w:val="TtuloTDC"/>
            <w:rPr>
              <w:rFonts w:eastAsiaTheme="minorHAnsi" w:cstheme="minorBidi"/>
              <w:b w:val="0"/>
              <w:sz w:val="22"/>
              <w:szCs w:val="22"/>
              <w:lang w:val="es-BO"/>
            </w:rPr>
          </w:pPr>
        </w:p>
        <w:p w14:paraId="6ABB0D14" w14:textId="77777777" w:rsidR="008D3552" w:rsidRPr="008D3552" w:rsidRDefault="008D3552">
          <w:pPr>
            <w:pStyle w:val="TtuloTDC"/>
            <w:rPr>
              <w:lang w:val="es-BO"/>
            </w:rPr>
          </w:pPr>
          <w:r w:rsidRPr="008D3552">
            <w:rPr>
              <w:lang w:val="es-BO"/>
            </w:rPr>
            <w:t>ÍNDICE</w:t>
          </w:r>
        </w:p>
        <w:p w14:paraId="1C8F8DB9" w14:textId="5B46CCD4" w:rsidR="001F6654" w:rsidRDefault="00F22115">
          <w:pPr>
            <w:pStyle w:val="TDC1"/>
            <w:rPr>
              <w:rFonts w:asciiTheme="minorHAnsi" w:eastAsiaTheme="minorEastAsia" w:hAnsiTheme="minorHAnsi"/>
              <w:b w:val="0"/>
              <w:noProof/>
              <w:lang w:val="en-US"/>
            </w:rPr>
          </w:pPr>
          <w:r>
            <w:rPr>
              <w:bCs/>
              <w:noProof/>
            </w:rPr>
            <w:fldChar w:fldCharType="begin"/>
          </w:r>
          <w:r>
            <w:rPr>
              <w:bCs/>
              <w:noProof/>
            </w:rPr>
            <w:instrText xml:space="preserve"> TOC \o "1-3" \h \z \u </w:instrText>
          </w:r>
          <w:r>
            <w:rPr>
              <w:bCs/>
              <w:noProof/>
            </w:rPr>
            <w:fldChar w:fldCharType="separate"/>
          </w:r>
          <w:hyperlink w:anchor="_Toc113347106" w:history="1">
            <w:r w:rsidR="001F6654" w:rsidRPr="00146607">
              <w:rPr>
                <w:rStyle w:val="Hipervnculo"/>
                <w:noProof/>
              </w:rPr>
              <w:t>1.</w:t>
            </w:r>
            <w:r w:rsidR="001F6654">
              <w:rPr>
                <w:rFonts w:asciiTheme="minorHAnsi" w:eastAsiaTheme="minorEastAsia" w:hAnsiTheme="minorHAnsi"/>
                <w:b w:val="0"/>
                <w:noProof/>
                <w:lang w:val="en-US"/>
              </w:rPr>
              <w:tab/>
            </w:r>
            <w:r w:rsidR="001F6654" w:rsidRPr="00146607">
              <w:rPr>
                <w:rStyle w:val="Hipervnculo"/>
                <w:noProof/>
              </w:rPr>
              <w:t>OBJETIVO</w:t>
            </w:r>
            <w:r w:rsidR="001F6654">
              <w:rPr>
                <w:noProof/>
                <w:webHidden/>
              </w:rPr>
              <w:tab/>
            </w:r>
            <w:r w:rsidR="001F6654">
              <w:rPr>
                <w:noProof/>
                <w:webHidden/>
              </w:rPr>
              <w:fldChar w:fldCharType="begin"/>
            </w:r>
            <w:r w:rsidR="001F6654">
              <w:rPr>
                <w:noProof/>
                <w:webHidden/>
              </w:rPr>
              <w:instrText xml:space="preserve"> PAGEREF _Toc113347106 \h </w:instrText>
            </w:r>
            <w:r w:rsidR="001F6654">
              <w:rPr>
                <w:noProof/>
                <w:webHidden/>
              </w:rPr>
            </w:r>
            <w:r w:rsidR="001F6654">
              <w:rPr>
                <w:noProof/>
                <w:webHidden/>
              </w:rPr>
              <w:fldChar w:fldCharType="separate"/>
            </w:r>
            <w:r w:rsidR="001F6654">
              <w:rPr>
                <w:noProof/>
                <w:webHidden/>
              </w:rPr>
              <w:t>5</w:t>
            </w:r>
            <w:r w:rsidR="001F6654">
              <w:rPr>
                <w:noProof/>
                <w:webHidden/>
              </w:rPr>
              <w:fldChar w:fldCharType="end"/>
            </w:r>
          </w:hyperlink>
        </w:p>
        <w:p w14:paraId="4A3CBD49" w14:textId="3C5CBCFE" w:rsidR="001F6654" w:rsidRDefault="00AF0EC0">
          <w:pPr>
            <w:pStyle w:val="TDC1"/>
            <w:rPr>
              <w:rFonts w:asciiTheme="minorHAnsi" w:eastAsiaTheme="minorEastAsia" w:hAnsiTheme="minorHAnsi"/>
              <w:b w:val="0"/>
              <w:noProof/>
              <w:lang w:val="en-US"/>
            </w:rPr>
          </w:pPr>
          <w:hyperlink w:anchor="_Toc113347107" w:history="1">
            <w:r w:rsidR="001F6654" w:rsidRPr="00146607">
              <w:rPr>
                <w:rStyle w:val="Hipervnculo"/>
                <w:noProof/>
              </w:rPr>
              <w:t>2.</w:t>
            </w:r>
            <w:r w:rsidR="001F6654">
              <w:rPr>
                <w:rFonts w:asciiTheme="minorHAnsi" w:eastAsiaTheme="minorEastAsia" w:hAnsiTheme="minorHAnsi"/>
                <w:b w:val="0"/>
                <w:noProof/>
                <w:lang w:val="en-US"/>
              </w:rPr>
              <w:tab/>
            </w:r>
            <w:r w:rsidR="001F6654" w:rsidRPr="00146607">
              <w:rPr>
                <w:rStyle w:val="Hipervnculo"/>
                <w:noProof/>
              </w:rPr>
              <w:t>ALCANCE</w:t>
            </w:r>
            <w:r w:rsidR="001F6654">
              <w:rPr>
                <w:noProof/>
                <w:webHidden/>
              </w:rPr>
              <w:tab/>
            </w:r>
            <w:r w:rsidR="001F6654">
              <w:rPr>
                <w:noProof/>
                <w:webHidden/>
              </w:rPr>
              <w:fldChar w:fldCharType="begin"/>
            </w:r>
            <w:r w:rsidR="001F6654">
              <w:rPr>
                <w:noProof/>
                <w:webHidden/>
              </w:rPr>
              <w:instrText xml:space="preserve"> PAGEREF _Toc113347107 \h </w:instrText>
            </w:r>
            <w:r w:rsidR="001F6654">
              <w:rPr>
                <w:noProof/>
                <w:webHidden/>
              </w:rPr>
            </w:r>
            <w:r w:rsidR="001F6654">
              <w:rPr>
                <w:noProof/>
                <w:webHidden/>
              </w:rPr>
              <w:fldChar w:fldCharType="separate"/>
            </w:r>
            <w:r w:rsidR="001F6654">
              <w:rPr>
                <w:noProof/>
                <w:webHidden/>
              </w:rPr>
              <w:t>5</w:t>
            </w:r>
            <w:r w:rsidR="001F6654">
              <w:rPr>
                <w:noProof/>
                <w:webHidden/>
              </w:rPr>
              <w:fldChar w:fldCharType="end"/>
            </w:r>
          </w:hyperlink>
        </w:p>
        <w:p w14:paraId="17367383" w14:textId="27A62DB7" w:rsidR="001F6654" w:rsidRDefault="00AF0EC0">
          <w:pPr>
            <w:pStyle w:val="TDC1"/>
            <w:rPr>
              <w:rFonts w:asciiTheme="minorHAnsi" w:eastAsiaTheme="minorEastAsia" w:hAnsiTheme="minorHAnsi"/>
              <w:b w:val="0"/>
              <w:noProof/>
              <w:lang w:val="en-US"/>
            </w:rPr>
          </w:pPr>
          <w:hyperlink w:anchor="_Toc113347108" w:history="1">
            <w:r w:rsidR="001F6654" w:rsidRPr="00146607">
              <w:rPr>
                <w:rStyle w:val="Hipervnculo"/>
                <w:noProof/>
              </w:rPr>
              <w:t>3.</w:t>
            </w:r>
            <w:r w:rsidR="001F6654">
              <w:rPr>
                <w:rFonts w:asciiTheme="minorHAnsi" w:eastAsiaTheme="minorEastAsia" w:hAnsiTheme="minorHAnsi"/>
                <w:b w:val="0"/>
                <w:noProof/>
                <w:lang w:val="en-US"/>
              </w:rPr>
              <w:tab/>
            </w:r>
            <w:r w:rsidR="001F6654" w:rsidRPr="00146607">
              <w:rPr>
                <w:rStyle w:val="Hipervnculo"/>
                <w:noProof/>
              </w:rPr>
              <w:t>NORMAS DE REFERENCIA</w:t>
            </w:r>
            <w:r w:rsidR="001F6654">
              <w:rPr>
                <w:noProof/>
                <w:webHidden/>
              </w:rPr>
              <w:tab/>
            </w:r>
            <w:r w:rsidR="001F6654">
              <w:rPr>
                <w:noProof/>
                <w:webHidden/>
              </w:rPr>
              <w:fldChar w:fldCharType="begin"/>
            </w:r>
            <w:r w:rsidR="001F6654">
              <w:rPr>
                <w:noProof/>
                <w:webHidden/>
              </w:rPr>
              <w:instrText xml:space="preserve"> PAGEREF _Toc113347108 \h </w:instrText>
            </w:r>
            <w:r w:rsidR="001F6654">
              <w:rPr>
                <w:noProof/>
                <w:webHidden/>
              </w:rPr>
            </w:r>
            <w:r w:rsidR="001F6654">
              <w:rPr>
                <w:noProof/>
                <w:webHidden/>
              </w:rPr>
              <w:fldChar w:fldCharType="separate"/>
            </w:r>
            <w:r w:rsidR="001F6654">
              <w:rPr>
                <w:noProof/>
                <w:webHidden/>
              </w:rPr>
              <w:t>5</w:t>
            </w:r>
            <w:r w:rsidR="001F6654">
              <w:rPr>
                <w:noProof/>
                <w:webHidden/>
              </w:rPr>
              <w:fldChar w:fldCharType="end"/>
            </w:r>
          </w:hyperlink>
        </w:p>
        <w:p w14:paraId="1EFA21D6" w14:textId="51E0175D" w:rsidR="001F6654" w:rsidRDefault="00AF0EC0">
          <w:pPr>
            <w:pStyle w:val="TDC1"/>
            <w:rPr>
              <w:rFonts w:asciiTheme="minorHAnsi" w:eastAsiaTheme="minorEastAsia" w:hAnsiTheme="minorHAnsi"/>
              <w:b w:val="0"/>
              <w:noProof/>
              <w:lang w:val="en-US"/>
            </w:rPr>
          </w:pPr>
          <w:hyperlink w:anchor="_Toc113347109" w:history="1">
            <w:r w:rsidR="001F6654" w:rsidRPr="00146607">
              <w:rPr>
                <w:rStyle w:val="Hipervnculo"/>
                <w:noProof/>
              </w:rPr>
              <w:t>4.</w:t>
            </w:r>
            <w:r w:rsidR="001F6654">
              <w:rPr>
                <w:rFonts w:asciiTheme="minorHAnsi" w:eastAsiaTheme="minorEastAsia" w:hAnsiTheme="minorHAnsi"/>
                <w:b w:val="0"/>
                <w:noProof/>
                <w:lang w:val="en-US"/>
              </w:rPr>
              <w:tab/>
            </w:r>
            <w:r w:rsidR="001F6654" w:rsidRPr="00146607">
              <w:rPr>
                <w:rStyle w:val="Hipervnculo"/>
                <w:noProof/>
              </w:rPr>
              <w:t>UBICACIÓN DEL PROYECTO</w:t>
            </w:r>
            <w:r w:rsidR="001F6654">
              <w:rPr>
                <w:noProof/>
                <w:webHidden/>
              </w:rPr>
              <w:tab/>
            </w:r>
            <w:r w:rsidR="001F6654">
              <w:rPr>
                <w:noProof/>
                <w:webHidden/>
              </w:rPr>
              <w:fldChar w:fldCharType="begin"/>
            </w:r>
            <w:r w:rsidR="001F6654">
              <w:rPr>
                <w:noProof/>
                <w:webHidden/>
              </w:rPr>
              <w:instrText xml:space="preserve"> PAGEREF _Toc113347109 \h </w:instrText>
            </w:r>
            <w:r w:rsidR="001F6654">
              <w:rPr>
                <w:noProof/>
                <w:webHidden/>
              </w:rPr>
            </w:r>
            <w:r w:rsidR="001F6654">
              <w:rPr>
                <w:noProof/>
                <w:webHidden/>
              </w:rPr>
              <w:fldChar w:fldCharType="separate"/>
            </w:r>
            <w:r w:rsidR="001F6654">
              <w:rPr>
                <w:noProof/>
                <w:webHidden/>
              </w:rPr>
              <w:t>6</w:t>
            </w:r>
            <w:r w:rsidR="001F6654">
              <w:rPr>
                <w:noProof/>
                <w:webHidden/>
              </w:rPr>
              <w:fldChar w:fldCharType="end"/>
            </w:r>
          </w:hyperlink>
        </w:p>
        <w:p w14:paraId="7CF0DFE3" w14:textId="52188EFC" w:rsidR="001F6654" w:rsidRDefault="00AF0EC0">
          <w:pPr>
            <w:pStyle w:val="TDC1"/>
            <w:rPr>
              <w:rFonts w:asciiTheme="minorHAnsi" w:eastAsiaTheme="minorEastAsia" w:hAnsiTheme="minorHAnsi"/>
              <w:b w:val="0"/>
              <w:noProof/>
              <w:lang w:val="en-US"/>
            </w:rPr>
          </w:pPr>
          <w:hyperlink w:anchor="_Toc113347110" w:history="1">
            <w:r w:rsidR="001F6654" w:rsidRPr="00146607">
              <w:rPr>
                <w:rStyle w:val="Hipervnculo"/>
                <w:noProof/>
              </w:rPr>
              <w:t>5.</w:t>
            </w:r>
            <w:r w:rsidR="001F6654">
              <w:rPr>
                <w:rFonts w:asciiTheme="minorHAnsi" w:eastAsiaTheme="minorEastAsia" w:hAnsiTheme="minorHAnsi"/>
                <w:b w:val="0"/>
                <w:noProof/>
                <w:lang w:val="en-US"/>
              </w:rPr>
              <w:tab/>
            </w:r>
            <w:r w:rsidR="001F6654" w:rsidRPr="00146607">
              <w:rPr>
                <w:rStyle w:val="Hipervnculo"/>
                <w:noProof/>
              </w:rPr>
              <w:t>CONDICIONES DE SITIO</w:t>
            </w:r>
            <w:r w:rsidR="001F6654">
              <w:rPr>
                <w:noProof/>
                <w:webHidden/>
              </w:rPr>
              <w:tab/>
            </w:r>
            <w:r w:rsidR="001F6654">
              <w:rPr>
                <w:noProof/>
                <w:webHidden/>
              </w:rPr>
              <w:fldChar w:fldCharType="begin"/>
            </w:r>
            <w:r w:rsidR="001F6654">
              <w:rPr>
                <w:noProof/>
                <w:webHidden/>
              </w:rPr>
              <w:instrText xml:space="preserve"> PAGEREF _Toc113347110 \h </w:instrText>
            </w:r>
            <w:r w:rsidR="001F6654">
              <w:rPr>
                <w:noProof/>
                <w:webHidden/>
              </w:rPr>
            </w:r>
            <w:r w:rsidR="001F6654">
              <w:rPr>
                <w:noProof/>
                <w:webHidden/>
              </w:rPr>
              <w:fldChar w:fldCharType="separate"/>
            </w:r>
            <w:r w:rsidR="001F6654">
              <w:rPr>
                <w:noProof/>
                <w:webHidden/>
              </w:rPr>
              <w:t>7</w:t>
            </w:r>
            <w:r w:rsidR="001F6654">
              <w:rPr>
                <w:noProof/>
                <w:webHidden/>
              </w:rPr>
              <w:fldChar w:fldCharType="end"/>
            </w:r>
          </w:hyperlink>
        </w:p>
        <w:p w14:paraId="3FC9FCCE" w14:textId="080CAD17" w:rsidR="001F6654" w:rsidRDefault="00AF0EC0">
          <w:pPr>
            <w:pStyle w:val="TDC1"/>
            <w:rPr>
              <w:rFonts w:asciiTheme="minorHAnsi" w:eastAsiaTheme="minorEastAsia" w:hAnsiTheme="minorHAnsi"/>
              <w:b w:val="0"/>
              <w:noProof/>
              <w:lang w:val="en-US"/>
            </w:rPr>
          </w:pPr>
          <w:hyperlink w:anchor="_Toc113347111" w:history="1">
            <w:r w:rsidR="001F6654" w:rsidRPr="00146607">
              <w:rPr>
                <w:rStyle w:val="Hipervnculo"/>
                <w:noProof/>
              </w:rPr>
              <w:t>6.</w:t>
            </w:r>
            <w:r w:rsidR="001F6654">
              <w:rPr>
                <w:rFonts w:asciiTheme="minorHAnsi" w:eastAsiaTheme="minorEastAsia" w:hAnsiTheme="minorHAnsi"/>
                <w:b w:val="0"/>
                <w:noProof/>
                <w:lang w:val="en-US"/>
              </w:rPr>
              <w:tab/>
            </w:r>
            <w:r w:rsidR="001F6654" w:rsidRPr="00146607">
              <w:rPr>
                <w:rStyle w:val="Hipervnculo"/>
                <w:noProof/>
              </w:rPr>
              <w:t>DATOS PARA EL DISEÑO</w:t>
            </w:r>
            <w:r w:rsidR="001F6654">
              <w:rPr>
                <w:noProof/>
                <w:webHidden/>
              </w:rPr>
              <w:tab/>
            </w:r>
            <w:r w:rsidR="001F6654">
              <w:rPr>
                <w:noProof/>
                <w:webHidden/>
              </w:rPr>
              <w:fldChar w:fldCharType="begin"/>
            </w:r>
            <w:r w:rsidR="001F6654">
              <w:rPr>
                <w:noProof/>
                <w:webHidden/>
              </w:rPr>
              <w:instrText xml:space="preserve"> PAGEREF _Toc113347111 \h </w:instrText>
            </w:r>
            <w:r w:rsidR="001F6654">
              <w:rPr>
                <w:noProof/>
                <w:webHidden/>
              </w:rPr>
            </w:r>
            <w:r w:rsidR="001F6654">
              <w:rPr>
                <w:noProof/>
                <w:webHidden/>
              </w:rPr>
              <w:fldChar w:fldCharType="separate"/>
            </w:r>
            <w:r w:rsidR="001F6654">
              <w:rPr>
                <w:noProof/>
                <w:webHidden/>
              </w:rPr>
              <w:t>7</w:t>
            </w:r>
            <w:r w:rsidR="001F6654">
              <w:rPr>
                <w:noProof/>
                <w:webHidden/>
              </w:rPr>
              <w:fldChar w:fldCharType="end"/>
            </w:r>
          </w:hyperlink>
        </w:p>
        <w:p w14:paraId="42F42FB2" w14:textId="147A56F8" w:rsidR="001F6654" w:rsidRDefault="00AF0EC0">
          <w:pPr>
            <w:pStyle w:val="TDC2"/>
            <w:tabs>
              <w:tab w:val="left" w:pos="880"/>
              <w:tab w:val="right" w:leader="dot" w:pos="9395"/>
            </w:tabs>
            <w:rPr>
              <w:rFonts w:asciiTheme="minorHAnsi" w:eastAsiaTheme="minorEastAsia" w:hAnsiTheme="minorHAnsi"/>
              <w:noProof/>
              <w:lang w:val="en-US"/>
            </w:rPr>
          </w:pPr>
          <w:hyperlink w:anchor="_Toc113347112" w:history="1">
            <w:r w:rsidR="001F6654" w:rsidRPr="00146607">
              <w:rPr>
                <w:rStyle w:val="Hipervnculo"/>
                <w:noProof/>
              </w:rPr>
              <w:t>6.1.</w:t>
            </w:r>
            <w:r w:rsidR="001F6654">
              <w:rPr>
                <w:rFonts w:asciiTheme="minorHAnsi" w:eastAsiaTheme="minorEastAsia" w:hAnsiTheme="minorHAnsi"/>
                <w:noProof/>
                <w:lang w:val="en-US"/>
              </w:rPr>
              <w:tab/>
            </w:r>
            <w:r w:rsidR="001F6654" w:rsidRPr="00146607">
              <w:rPr>
                <w:rStyle w:val="Hipervnculo"/>
                <w:noProof/>
              </w:rPr>
              <w:t>CONDICIONES DE OPERACIÓN</w:t>
            </w:r>
            <w:r w:rsidR="001F6654">
              <w:rPr>
                <w:noProof/>
                <w:webHidden/>
              </w:rPr>
              <w:tab/>
            </w:r>
            <w:r w:rsidR="001F6654">
              <w:rPr>
                <w:noProof/>
                <w:webHidden/>
              </w:rPr>
              <w:fldChar w:fldCharType="begin"/>
            </w:r>
            <w:r w:rsidR="001F6654">
              <w:rPr>
                <w:noProof/>
                <w:webHidden/>
              </w:rPr>
              <w:instrText xml:space="preserve"> PAGEREF _Toc113347112 \h </w:instrText>
            </w:r>
            <w:r w:rsidR="001F6654">
              <w:rPr>
                <w:noProof/>
                <w:webHidden/>
              </w:rPr>
            </w:r>
            <w:r w:rsidR="001F6654">
              <w:rPr>
                <w:noProof/>
                <w:webHidden/>
              </w:rPr>
              <w:fldChar w:fldCharType="separate"/>
            </w:r>
            <w:r w:rsidR="001F6654">
              <w:rPr>
                <w:noProof/>
                <w:webHidden/>
              </w:rPr>
              <w:t>7</w:t>
            </w:r>
            <w:r w:rsidR="001F6654">
              <w:rPr>
                <w:noProof/>
                <w:webHidden/>
              </w:rPr>
              <w:fldChar w:fldCharType="end"/>
            </w:r>
          </w:hyperlink>
        </w:p>
        <w:p w14:paraId="2CD696BB" w14:textId="75A75E88" w:rsidR="001F6654" w:rsidRDefault="00AF0EC0">
          <w:pPr>
            <w:pStyle w:val="TDC2"/>
            <w:tabs>
              <w:tab w:val="left" w:pos="880"/>
              <w:tab w:val="right" w:leader="dot" w:pos="9395"/>
            </w:tabs>
            <w:rPr>
              <w:rFonts w:asciiTheme="minorHAnsi" w:eastAsiaTheme="minorEastAsia" w:hAnsiTheme="minorHAnsi"/>
              <w:noProof/>
              <w:lang w:val="en-US"/>
            </w:rPr>
          </w:pPr>
          <w:hyperlink w:anchor="_Toc113347113" w:history="1">
            <w:r w:rsidR="001F6654" w:rsidRPr="00146607">
              <w:rPr>
                <w:rStyle w:val="Hipervnculo"/>
                <w:noProof/>
              </w:rPr>
              <w:t>7.1.</w:t>
            </w:r>
            <w:r w:rsidR="001F6654">
              <w:rPr>
                <w:rFonts w:asciiTheme="minorHAnsi" w:eastAsiaTheme="minorEastAsia" w:hAnsiTheme="minorHAnsi"/>
                <w:noProof/>
                <w:lang w:val="en-US"/>
              </w:rPr>
              <w:tab/>
            </w:r>
            <w:r w:rsidR="001F6654" w:rsidRPr="00146607">
              <w:rPr>
                <w:rStyle w:val="Hipervnculo"/>
                <w:noProof/>
              </w:rPr>
              <w:t>CROMATOGRAFÍA DEL GAS</w:t>
            </w:r>
            <w:r w:rsidR="001F6654">
              <w:rPr>
                <w:noProof/>
                <w:webHidden/>
              </w:rPr>
              <w:tab/>
            </w:r>
            <w:r w:rsidR="001F6654">
              <w:rPr>
                <w:noProof/>
                <w:webHidden/>
              </w:rPr>
              <w:fldChar w:fldCharType="begin"/>
            </w:r>
            <w:r w:rsidR="001F6654">
              <w:rPr>
                <w:noProof/>
                <w:webHidden/>
              </w:rPr>
              <w:instrText xml:space="preserve"> PAGEREF _Toc113347113 \h </w:instrText>
            </w:r>
            <w:r w:rsidR="001F6654">
              <w:rPr>
                <w:noProof/>
                <w:webHidden/>
              </w:rPr>
            </w:r>
            <w:r w:rsidR="001F6654">
              <w:rPr>
                <w:noProof/>
                <w:webHidden/>
              </w:rPr>
              <w:fldChar w:fldCharType="separate"/>
            </w:r>
            <w:r w:rsidR="001F6654">
              <w:rPr>
                <w:noProof/>
                <w:webHidden/>
              </w:rPr>
              <w:t>8</w:t>
            </w:r>
            <w:r w:rsidR="001F6654">
              <w:rPr>
                <w:noProof/>
                <w:webHidden/>
              </w:rPr>
              <w:fldChar w:fldCharType="end"/>
            </w:r>
          </w:hyperlink>
        </w:p>
        <w:p w14:paraId="3F616052" w14:textId="7C260CAD" w:rsidR="001F6654" w:rsidRDefault="00AF0EC0">
          <w:pPr>
            <w:pStyle w:val="TDC1"/>
            <w:rPr>
              <w:rFonts w:asciiTheme="minorHAnsi" w:eastAsiaTheme="minorEastAsia" w:hAnsiTheme="minorHAnsi"/>
              <w:b w:val="0"/>
              <w:noProof/>
              <w:lang w:val="en-US"/>
            </w:rPr>
          </w:pPr>
          <w:hyperlink w:anchor="_Toc113347114" w:history="1">
            <w:r w:rsidR="001F6654" w:rsidRPr="00146607">
              <w:rPr>
                <w:rStyle w:val="Hipervnculo"/>
                <w:noProof/>
              </w:rPr>
              <w:t>8.</w:t>
            </w:r>
            <w:r w:rsidR="001F6654">
              <w:rPr>
                <w:rFonts w:asciiTheme="minorHAnsi" w:eastAsiaTheme="minorEastAsia" w:hAnsiTheme="minorHAnsi"/>
                <w:b w:val="0"/>
                <w:noProof/>
                <w:lang w:val="en-US"/>
              </w:rPr>
              <w:tab/>
            </w:r>
            <w:r w:rsidR="001F6654" w:rsidRPr="00146607">
              <w:rPr>
                <w:rStyle w:val="Hipervnculo"/>
                <w:noProof/>
              </w:rPr>
              <w:t>ALCANCE DEL PROYECTO</w:t>
            </w:r>
            <w:r w:rsidR="001F6654">
              <w:rPr>
                <w:noProof/>
                <w:webHidden/>
              </w:rPr>
              <w:tab/>
            </w:r>
            <w:r w:rsidR="001F6654">
              <w:rPr>
                <w:noProof/>
                <w:webHidden/>
              </w:rPr>
              <w:fldChar w:fldCharType="begin"/>
            </w:r>
            <w:r w:rsidR="001F6654">
              <w:rPr>
                <w:noProof/>
                <w:webHidden/>
              </w:rPr>
              <w:instrText xml:space="preserve"> PAGEREF _Toc113347114 \h </w:instrText>
            </w:r>
            <w:r w:rsidR="001F6654">
              <w:rPr>
                <w:noProof/>
                <w:webHidden/>
              </w:rPr>
            </w:r>
            <w:r w:rsidR="001F6654">
              <w:rPr>
                <w:noProof/>
                <w:webHidden/>
              </w:rPr>
              <w:fldChar w:fldCharType="separate"/>
            </w:r>
            <w:r w:rsidR="001F6654">
              <w:rPr>
                <w:noProof/>
                <w:webHidden/>
              </w:rPr>
              <w:t>8</w:t>
            </w:r>
            <w:r w:rsidR="001F6654">
              <w:rPr>
                <w:noProof/>
                <w:webHidden/>
              </w:rPr>
              <w:fldChar w:fldCharType="end"/>
            </w:r>
          </w:hyperlink>
        </w:p>
        <w:p w14:paraId="15B90235" w14:textId="4339339D" w:rsidR="001F6654" w:rsidRDefault="00AF0EC0">
          <w:pPr>
            <w:pStyle w:val="TDC2"/>
            <w:tabs>
              <w:tab w:val="left" w:pos="880"/>
              <w:tab w:val="right" w:leader="dot" w:pos="9395"/>
            </w:tabs>
            <w:rPr>
              <w:rFonts w:asciiTheme="minorHAnsi" w:eastAsiaTheme="minorEastAsia" w:hAnsiTheme="minorHAnsi"/>
              <w:noProof/>
              <w:lang w:val="en-US"/>
            </w:rPr>
          </w:pPr>
          <w:hyperlink w:anchor="_Toc113347115" w:history="1">
            <w:r w:rsidR="001F6654" w:rsidRPr="00146607">
              <w:rPr>
                <w:rStyle w:val="Hipervnculo"/>
                <w:noProof/>
              </w:rPr>
              <w:t>8.1.</w:t>
            </w:r>
            <w:r w:rsidR="001F6654">
              <w:rPr>
                <w:rFonts w:asciiTheme="minorHAnsi" w:eastAsiaTheme="minorEastAsia" w:hAnsiTheme="minorHAnsi"/>
                <w:noProof/>
                <w:lang w:val="en-US"/>
              </w:rPr>
              <w:tab/>
            </w:r>
            <w:r w:rsidR="001F6654" w:rsidRPr="00146607">
              <w:rPr>
                <w:rStyle w:val="Hipervnculo"/>
                <w:noProof/>
              </w:rPr>
              <w:t>PROCESOS</w:t>
            </w:r>
            <w:r w:rsidR="001F6654">
              <w:rPr>
                <w:noProof/>
                <w:webHidden/>
              </w:rPr>
              <w:tab/>
            </w:r>
            <w:r w:rsidR="001F6654">
              <w:rPr>
                <w:noProof/>
                <w:webHidden/>
              </w:rPr>
              <w:fldChar w:fldCharType="begin"/>
            </w:r>
            <w:r w:rsidR="001F6654">
              <w:rPr>
                <w:noProof/>
                <w:webHidden/>
              </w:rPr>
              <w:instrText xml:space="preserve"> PAGEREF _Toc113347115 \h </w:instrText>
            </w:r>
            <w:r w:rsidR="001F6654">
              <w:rPr>
                <w:noProof/>
                <w:webHidden/>
              </w:rPr>
            </w:r>
            <w:r w:rsidR="001F6654">
              <w:rPr>
                <w:noProof/>
                <w:webHidden/>
              </w:rPr>
              <w:fldChar w:fldCharType="separate"/>
            </w:r>
            <w:r w:rsidR="001F6654">
              <w:rPr>
                <w:noProof/>
                <w:webHidden/>
              </w:rPr>
              <w:t>8</w:t>
            </w:r>
            <w:r w:rsidR="001F6654">
              <w:rPr>
                <w:noProof/>
                <w:webHidden/>
              </w:rPr>
              <w:fldChar w:fldCharType="end"/>
            </w:r>
          </w:hyperlink>
        </w:p>
        <w:p w14:paraId="75966B9D" w14:textId="6A3010D5" w:rsidR="001F6654" w:rsidRDefault="00AF0EC0">
          <w:pPr>
            <w:pStyle w:val="TDC3"/>
            <w:tabs>
              <w:tab w:val="left" w:pos="1320"/>
              <w:tab w:val="right" w:leader="dot" w:pos="9395"/>
            </w:tabs>
            <w:rPr>
              <w:rFonts w:asciiTheme="minorHAnsi" w:eastAsiaTheme="minorEastAsia" w:hAnsiTheme="minorHAnsi"/>
              <w:noProof/>
              <w:lang w:val="en-US"/>
            </w:rPr>
          </w:pPr>
          <w:hyperlink w:anchor="_Toc113347116" w:history="1">
            <w:r w:rsidR="001F6654" w:rsidRPr="00146607">
              <w:rPr>
                <w:rStyle w:val="Hipervnculo"/>
                <w:noProof/>
              </w:rPr>
              <w:t>8.1.1.</w:t>
            </w:r>
            <w:r w:rsidR="001F6654">
              <w:rPr>
                <w:rFonts w:asciiTheme="minorHAnsi" w:eastAsiaTheme="minorEastAsia" w:hAnsiTheme="minorHAnsi"/>
                <w:noProof/>
                <w:lang w:val="en-US"/>
              </w:rPr>
              <w:tab/>
            </w:r>
            <w:r w:rsidR="001F6654" w:rsidRPr="00146607">
              <w:rPr>
                <w:rStyle w:val="Hipervnculo"/>
                <w:noProof/>
              </w:rPr>
              <w:t>CRITERIOS DE DISEÑO CAIDA DE PRESIÓN</w:t>
            </w:r>
            <w:r w:rsidR="001F6654">
              <w:rPr>
                <w:noProof/>
                <w:webHidden/>
              </w:rPr>
              <w:tab/>
            </w:r>
            <w:r w:rsidR="001F6654">
              <w:rPr>
                <w:noProof/>
                <w:webHidden/>
              </w:rPr>
              <w:fldChar w:fldCharType="begin"/>
            </w:r>
            <w:r w:rsidR="001F6654">
              <w:rPr>
                <w:noProof/>
                <w:webHidden/>
              </w:rPr>
              <w:instrText xml:space="preserve"> PAGEREF _Toc113347116 \h </w:instrText>
            </w:r>
            <w:r w:rsidR="001F6654">
              <w:rPr>
                <w:noProof/>
                <w:webHidden/>
              </w:rPr>
            </w:r>
            <w:r w:rsidR="001F6654">
              <w:rPr>
                <w:noProof/>
                <w:webHidden/>
              </w:rPr>
              <w:fldChar w:fldCharType="separate"/>
            </w:r>
            <w:r w:rsidR="001F6654">
              <w:rPr>
                <w:noProof/>
                <w:webHidden/>
              </w:rPr>
              <w:t>9</w:t>
            </w:r>
            <w:r w:rsidR="001F6654">
              <w:rPr>
                <w:noProof/>
                <w:webHidden/>
              </w:rPr>
              <w:fldChar w:fldCharType="end"/>
            </w:r>
          </w:hyperlink>
        </w:p>
        <w:p w14:paraId="26AB675D" w14:textId="70397C6E" w:rsidR="001F6654" w:rsidRDefault="00AF0EC0">
          <w:pPr>
            <w:pStyle w:val="TDC3"/>
            <w:tabs>
              <w:tab w:val="left" w:pos="1320"/>
              <w:tab w:val="right" w:leader="dot" w:pos="9395"/>
            </w:tabs>
            <w:rPr>
              <w:rFonts w:asciiTheme="minorHAnsi" w:eastAsiaTheme="minorEastAsia" w:hAnsiTheme="minorHAnsi"/>
              <w:noProof/>
              <w:lang w:val="en-US"/>
            </w:rPr>
          </w:pPr>
          <w:hyperlink w:anchor="_Toc113347117" w:history="1">
            <w:r w:rsidR="001F6654" w:rsidRPr="00146607">
              <w:rPr>
                <w:rStyle w:val="Hipervnculo"/>
                <w:noProof/>
              </w:rPr>
              <w:t>8.1.1.</w:t>
            </w:r>
            <w:r w:rsidR="001F6654">
              <w:rPr>
                <w:rFonts w:asciiTheme="minorHAnsi" w:eastAsiaTheme="minorEastAsia" w:hAnsiTheme="minorHAnsi"/>
                <w:noProof/>
                <w:lang w:val="en-US"/>
              </w:rPr>
              <w:tab/>
            </w:r>
            <w:r w:rsidR="001F6654" w:rsidRPr="00146607">
              <w:rPr>
                <w:rStyle w:val="Hipervnculo"/>
                <w:noProof/>
              </w:rPr>
              <w:t>VELOCIDAD DEL GAS</w:t>
            </w:r>
            <w:r w:rsidR="001F6654">
              <w:rPr>
                <w:noProof/>
                <w:webHidden/>
              </w:rPr>
              <w:tab/>
            </w:r>
            <w:r w:rsidR="001F6654">
              <w:rPr>
                <w:noProof/>
                <w:webHidden/>
              </w:rPr>
              <w:fldChar w:fldCharType="begin"/>
            </w:r>
            <w:r w:rsidR="001F6654">
              <w:rPr>
                <w:noProof/>
                <w:webHidden/>
              </w:rPr>
              <w:instrText xml:space="preserve"> PAGEREF _Toc113347117 \h </w:instrText>
            </w:r>
            <w:r w:rsidR="001F6654">
              <w:rPr>
                <w:noProof/>
                <w:webHidden/>
              </w:rPr>
            </w:r>
            <w:r w:rsidR="001F6654">
              <w:rPr>
                <w:noProof/>
                <w:webHidden/>
              </w:rPr>
              <w:fldChar w:fldCharType="separate"/>
            </w:r>
            <w:r w:rsidR="001F6654">
              <w:rPr>
                <w:noProof/>
                <w:webHidden/>
              </w:rPr>
              <w:t>10</w:t>
            </w:r>
            <w:r w:rsidR="001F6654">
              <w:rPr>
                <w:noProof/>
                <w:webHidden/>
              </w:rPr>
              <w:fldChar w:fldCharType="end"/>
            </w:r>
          </w:hyperlink>
        </w:p>
        <w:p w14:paraId="18A9220B" w14:textId="62FFD1B2" w:rsidR="001F6654" w:rsidRDefault="00AF0EC0">
          <w:pPr>
            <w:pStyle w:val="TDC2"/>
            <w:tabs>
              <w:tab w:val="left" w:pos="880"/>
              <w:tab w:val="right" w:leader="dot" w:pos="9395"/>
            </w:tabs>
            <w:rPr>
              <w:rFonts w:asciiTheme="minorHAnsi" w:eastAsiaTheme="minorEastAsia" w:hAnsiTheme="minorHAnsi"/>
              <w:noProof/>
              <w:lang w:val="en-US"/>
            </w:rPr>
          </w:pPr>
          <w:hyperlink w:anchor="_Toc113347118" w:history="1">
            <w:r w:rsidR="001F6654" w:rsidRPr="00146607">
              <w:rPr>
                <w:rStyle w:val="Hipervnculo"/>
                <w:noProof/>
              </w:rPr>
              <w:t>8.2.</w:t>
            </w:r>
            <w:r w:rsidR="001F6654">
              <w:rPr>
                <w:rFonts w:asciiTheme="minorHAnsi" w:eastAsiaTheme="minorEastAsia" w:hAnsiTheme="minorHAnsi"/>
                <w:noProof/>
                <w:lang w:val="en-US"/>
              </w:rPr>
              <w:tab/>
            </w:r>
            <w:r w:rsidR="001F6654" w:rsidRPr="00146607">
              <w:rPr>
                <w:rStyle w:val="Hipervnculo"/>
                <w:noProof/>
              </w:rPr>
              <w:t>MECÁNICA TUBERÍAS</w:t>
            </w:r>
            <w:r w:rsidR="001F6654">
              <w:rPr>
                <w:noProof/>
                <w:webHidden/>
              </w:rPr>
              <w:tab/>
            </w:r>
            <w:r w:rsidR="001F6654">
              <w:rPr>
                <w:noProof/>
                <w:webHidden/>
              </w:rPr>
              <w:fldChar w:fldCharType="begin"/>
            </w:r>
            <w:r w:rsidR="001F6654">
              <w:rPr>
                <w:noProof/>
                <w:webHidden/>
              </w:rPr>
              <w:instrText xml:space="preserve"> PAGEREF _Toc113347118 \h </w:instrText>
            </w:r>
            <w:r w:rsidR="001F6654">
              <w:rPr>
                <w:noProof/>
                <w:webHidden/>
              </w:rPr>
            </w:r>
            <w:r w:rsidR="001F6654">
              <w:rPr>
                <w:noProof/>
                <w:webHidden/>
              </w:rPr>
              <w:fldChar w:fldCharType="separate"/>
            </w:r>
            <w:r w:rsidR="001F6654">
              <w:rPr>
                <w:noProof/>
                <w:webHidden/>
              </w:rPr>
              <w:t>10</w:t>
            </w:r>
            <w:r w:rsidR="001F6654">
              <w:rPr>
                <w:noProof/>
                <w:webHidden/>
              </w:rPr>
              <w:fldChar w:fldCharType="end"/>
            </w:r>
          </w:hyperlink>
        </w:p>
        <w:p w14:paraId="2B8BCFDF" w14:textId="5FE6723F" w:rsidR="001F6654" w:rsidRDefault="00AF0EC0">
          <w:pPr>
            <w:pStyle w:val="TDC2"/>
            <w:tabs>
              <w:tab w:val="left" w:pos="880"/>
              <w:tab w:val="right" w:leader="dot" w:pos="9395"/>
            </w:tabs>
            <w:rPr>
              <w:rFonts w:asciiTheme="minorHAnsi" w:eastAsiaTheme="minorEastAsia" w:hAnsiTheme="minorHAnsi"/>
              <w:noProof/>
              <w:lang w:val="en-US"/>
            </w:rPr>
          </w:pPr>
          <w:hyperlink w:anchor="_Toc113347119" w:history="1">
            <w:r w:rsidR="001F6654" w:rsidRPr="00146607">
              <w:rPr>
                <w:rStyle w:val="Hipervnculo"/>
                <w:noProof/>
              </w:rPr>
              <w:t>8.3.</w:t>
            </w:r>
            <w:r w:rsidR="001F6654">
              <w:rPr>
                <w:rFonts w:asciiTheme="minorHAnsi" w:eastAsiaTheme="minorEastAsia" w:hAnsiTheme="minorHAnsi"/>
                <w:noProof/>
                <w:lang w:val="en-US"/>
              </w:rPr>
              <w:tab/>
            </w:r>
            <w:r w:rsidR="001F6654" w:rsidRPr="00146607">
              <w:rPr>
                <w:rStyle w:val="Hipervnculo"/>
                <w:noProof/>
              </w:rPr>
              <w:t>ELÉCTRICA</w:t>
            </w:r>
            <w:r w:rsidR="001F6654">
              <w:rPr>
                <w:noProof/>
                <w:webHidden/>
              </w:rPr>
              <w:tab/>
            </w:r>
            <w:r w:rsidR="001F6654">
              <w:rPr>
                <w:noProof/>
                <w:webHidden/>
              </w:rPr>
              <w:fldChar w:fldCharType="begin"/>
            </w:r>
            <w:r w:rsidR="001F6654">
              <w:rPr>
                <w:noProof/>
                <w:webHidden/>
              </w:rPr>
              <w:instrText xml:space="preserve"> PAGEREF _Toc113347119 \h </w:instrText>
            </w:r>
            <w:r w:rsidR="001F6654">
              <w:rPr>
                <w:noProof/>
                <w:webHidden/>
              </w:rPr>
            </w:r>
            <w:r w:rsidR="001F6654">
              <w:rPr>
                <w:noProof/>
                <w:webHidden/>
              </w:rPr>
              <w:fldChar w:fldCharType="separate"/>
            </w:r>
            <w:r w:rsidR="001F6654">
              <w:rPr>
                <w:noProof/>
                <w:webHidden/>
              </w:rPr>
              <w:t>11</w:t>
            </w:r>
            <w:r w:rsidR="001F6654">
              <w:rPr>
                <w:noProof/>
                <w:webHidden/>
              </w:rPr>
              <w:fldChar w:fldCharType="end"/>
            </w:r>
          </w:hyperlink>
        </w:p>
        <w:p w14:paraId="2DB2699E" w14:textId="3F315FE7" w:rsidR="001F6654" w:rsidRDefault="00AF0EC0">
          <w:pPr>
            <w:pStyle w:val="TDC2"/>
            <w:tabs>
              <w:tab w:val="left" w:pos="880"/>
              <w:tab w:val="right" w:leader="dot" w:pos="9395"/>
            </w:tabs>
            <w:rPr>
              <w:rFonts w:asciiTheme="minorHAnsi" w:eastAsiaTheme="minorEastAsia" w:hAnsiTheme="minorHAnsi"/>
              <w:noProof/>
              <w:lang w:val="en-US"/>
            </w:rPr>
          </w:pPr>
          <w:hyperlink w:anchor="_Toc113347120" w:history="1">
            <w:r w:rsidR="001F6654" w:rsidRPr="00146607">
              <w:rPr>
                <w:rStyle w:val="Hipervnculo"/>
                <w:noProof/>
              </w:rPr>
              <w:t>8.4.</w:t>
            </w:r>
            <w:r w:rsidR="001F6654">
              <w:rPr>
                <w:rFonts w:asciiTheme="minorHAnsi" w:eastAsiaTheme="minorEastAsia" w:hAnsiTheme="minorHAnsi"/>
                <w:noProof/>
                <w:lang w:val="en-US"/>
              </w:rPr>
              <w:tab/>
            </w:r>
            <w:r w:rsidR="001F6654" w:rsidRPr="00146607">
              <w:rPr>
                <w:rStyle w:val="Hipervnculo"/>
                <w:noProof/>
              </w:rPr>
              <w:t>INSTRUMENTACIÓN</w:t>
            </w:r>
            <w:r w:rsidR="001F6654">
              <w:rPr>
                <w:noProof/>
                <w:webHidden/>
              </w:rPr>
              <w:tab/>
            </w:r>
            <w:r w:rsidR="001F6654">
              <w:rPr>
                <w:noProof/>
                <w:webHidden/>
              </w:rPr>
              <w:fldChar w:fldCharType="begin"/>
            </w:r>
            <w:r w:rsidR="001F6654">
              <w:rPr>
                <w:noProof/>
                <w:webHidden/>
              </w:rPr>
              <w:instrText xml:space="preserve"> PAGEREF _Toc113347120 \h </w:instrText>
            </w:r>
            <w:r w:rsidR="001F6654">
              <w:rPr>
                <w:noProof/>
                <w:webHidden/>
              </w:rPr>
            </w:r>
            <w:r w:rsidR="001F6654">
              <w:rPr>
                <w:noProof/>
                <w:webHidden/>
              </w:rPr>
              <w:fldChar w:fldCharType="separate"/>
            </w:r>
            <w:r w:rsidR="001F6654">
              <w:rPr>
                <w:noProof/>
                <w:webHidden/>
              </w:rPr>
              <w:t>12</w:t>
            </w:r>
            <w:r w:rsidR="001F6654">
              <w:rPr>
                <w:noProof/>
                <w:webHidden/>
              </w:rPr>
              <w:fldChar w:fldCharType="end"/>
            </w:r>
          </w:hyperlink>
        </w:p>
        <w:p w14:paraId="308A9071" w14:textId="7A7CC4B0" w:rsidR="001F6654" w:rsidRDefault="00AF0EC0">
          <w:pPr>
            <w:pStyle w:val="TDC3"/>
            <w:tabs>
              <w:tab w:val="left" w:pos="1320"/>
              <w:tab w:val="right" w:leader="dot" w:pos="9395"/>
            </w:tabs>
            <w:rPr>
              <w:rFonts w:asciiTheme="minorHAnsi" w:eastAsiaTheme="minorEastAsia" w:hAnsiTheme="minorHAnsi"/>
              <w:noProof/>
              <w:lang w:val="en-US"/>
            </w:rPr>
          </w:pPr>
          <w:hyperlink w:anchor="_Toc113347121" w:history="1">
            <w:r w:rsidR="001F6654" w:rsidRPr="00146607">
              <w:rPr>
                <w:rStyle w:val="Hipervnculo"/>
                <w:noProof/>
              </w:rPr>
              <w:t>8.4.1.</w:t>
            </w:r>
            <w:r w:rsidR="001F6654">
              <w:rPr>
                <w:rFonts w:asciiTheme="minorHAnsi" w:eastAsiaTheme="minorEastAsia" w:hAnsiTheme="minorHAnsi"/>
                <w:noProof/>
                <w:lang w:val="en-US"/>
              </w:rPr>
              <w:tab/>
            </w:r>
            <w:r w:rsidR="001F6654" w:rsidRPr="00146607">
              <w:rPr>
                <w:rStyle w:val="Hipervnculo"/>
                <w:noProof/>
              </w:rPr>
              <w:t>CANALIZACIÓN DE INSTRUMENTACIÓN</w:t>
            </w:r>
            <w:r w:rsidR="001F6654">
              <w:rPr>
                <w:noProof/>
                <w:webHidden/>
              </w:rPr>
              <w:tab/>
            </w:r>
            <w:r w:rsidR="001F6654">
              <w:rPr>
                <w:noProof/>
                <w:webHidden/>
              </w:rPr>
              <w:fldChar w:fldCharType="begin"/>
            </w:r>
            <w:r w:rsidR="001F6654">
              <w:rPr>
                <w:noProof/>
                <w:webHidden/>
              </w:rPr>
              <w:instrText xml:space="preserve"> PAGEREF _Toc113347121 \h </w:instrText>
            </w:r>
            <w:r w:rsidR="001F6654">
              <w:rPr>
                <w:noProof/>
                <w:webHidden/>
              </w:rPr>
            </w:r>
            <w:r w:rsidR="001F6654">
              <w:rPr>
                <w:noProof/>
                <w:webHidden/>
              </w:rPr>
              <w:fldChar w:fldCharType="separate"/>
            </w:r>
            <w:r w:rsidR="001F6654">
              <w:rPr>
                <w:noProof/>
                <w:webHidden/>
              </w:rPr>
              <w:t>12</w:t>
            </w:r>
            <w:r w:rsidR="001F6654">
              <w:rPr>
                <w:noProof/>
                <w:webHidden/>
              </w:rPr>
              <w:fldChar w:fldCharType="end"/>
            </w:r>
          </w:hyperlink>
        </w:p>
        <w:p w14:paraId="4ED401D0" w14:textId="5255FCC3" w:rsidR="001F6654" w:rsidRDefault="00AF0EC0">
          <w:pPr>
            <w:pStyle w:val="TDC2"/>
            <w:tabs>
              <w:tab w:val="left" w:pos="880"/>
              <w:tab w:val="right" w:leader="dot" w:pos="9395"/>
            </w:tabs>
            <w:rPr>
              <w:rFonts w:asciiTheme="minorHAnsi" w:eastAsiaTheme="minorEastAsia" w:hAnsiTheme="minorHAnsi"/>
              <w:noProof/>
              <w:lang w:val="en-US"/>
            </w:rPr>
          </w:pPr>
          <w:hyperlink w:anchor="_Toc113347122" w:history="1">
            <w:r w:rsidR="001F6654" w:rsidRPr="00146607">
              <w:rPr>
                <w:rStyle w:val="Hipervnculo"/>
                <w:noProof/>
              </w:rPr>
              <w:t>8.5.</w:t>
            </w:r>
            <w:r w:rsidR="001F6654">
              <w:rPr>
                <w:rFonts w:asciiTheme="minorHAnsi" w:eastAsiaTheme="minorEastAsia" w:hAnsiTheme="minorHAnsi"/>
                <w:noProof/>
                <w:lang w:val="en-US"/>
              </w:rPr>
              <w:tab/>
            </w:r>
            <w:r w:rsidR="001F6654" w:rsidRPr="00146607">
              <w:rPr>
                <w:rStyle w:val="Hipervnculo"/>
                <w:noProof/>
              </w:rPr>
              <w:t>CIVIL</w:t>
            </w:r>
            <w:r w:rsidR="001F6654">
              <w:rPr>
                <w:noProof/>
                <w:webHidden/>
              </w:rPr>
              <w:tab/>
            </w:r>
            <w:r w:rsidR="001F6654">
              <w:rPr>
                <w:noProof/>
                <w:webHidden/>
              </w:rPr>
              <w:fldChar w:fldCharType="begin"/>
            </w:r>
            <w:r w:rsidR="001F6654">
              <w:rPr>
                <w:noProof/>
                <w:webHidden/>
              </w:rPr>
              <w:instrText xml:space="preserve"> PAGEREF _Toc113347122 \h </w:instrText>
            </w:r>
            <w:r w:rsidR="001F6654">
              <w:rPr>
                <w:noProof/>
                <w:webHidden/>
              </w:rPr>
            </w:r>
            <w:r w:rsidR="001F6654">
              <w:rPr>
                <w:noProof/>
                <w:webHidden/>
              </w:rPr>
              <w:fldChar w:fldCharType="separate"/>
            </w:r>
            <w:r w:rsidR="001F6654">
              <w:rPr>
                <w:noProof/>
                <w:webHidden/>
              </w:rPr>
              <w:t>12</w:t>
            </w:r>
            <w:r w:rsidR="001F6654">
              <w:rPr>
                <w:noProof/>
                <w:webHidden/>
              </w:rPr>
              <w:fldChar w:fldCharType="end"/>
            </w:r>
          </w:hyperlink>
        </w:p>
        <w:p w14:paraId="40B67584" w14:textId="36565C55" w:rsidR="00CA1E4F" w:rsidRDefault="00F22115" w:rsidP="00CA1E4F">
          <w:pPr>
            <w:rPr>
              <w:bCs/>
              <w:noProof/>
            </w:rPr>
          </w:pPr>
          <w:r>
            <w:rPr>
              <w:b/>
              <w:bCs/>
              <w:noProof/>
            </w:rPr>
            <w:fldChar w:fldCharType="end"/>
          </w:r>
        </w:p>
      </w:sdtContent>
    </w:sdt>
    <w:p w14:paraId="32C7136F" w14:textId="77777777" w:rsidR="009C7D7D" w:rsidRDefault="009C7D7D">
      <w:pPr>
        <w:spacing w:before="0" w:after="160" w:line="259" w:lineRule="auto"/>
        <w:jc w:val="left"/>
        <w:rPr>
          <w:rFonts w:eastAsiaTheme="majorEastAsia" w:cstheme="majorBidi"/>
          <w:b/>
          <w:sz w:val="24"/>
          <w:szCs w:val="32"/>
        </w:rPr>
      </w:pPr>
      <w:r>
        <w:br w:type="page"/>
      </w:r>
    </w:p>
    <w:p w14:paraId="1A4151EF" w14:textId="77777777" w:rsidR="00467B5F" w:rsidRPr="008D3552" w:rsidRDefault="00467B5F" w:rsidP="00467B5F">
      <w:pPr>
        <w:pStyle w:val="TtuloTDC"/>
        <w:rPr>
          <w:lang w:val="es-BO"/>
        </w:rPr>
      </w:pPr>
      <w:r w:rsidRPr="008D3552">
        <w:rPr>
          <w:lang w:val="es-BO"/>
        </w:rPr>
        <w:lastRenderedPageBreak/>
        <w:t>ÍNDICE</w:t>
      </w:r>
      <w:r>
        <w:rPr>
          <w:lang w:val="es-BO"/>
        </w:rPr>
        <w:t xml:space="preserve"> DE TABLAS</w:t>
      </w:r>
    </w:p>
    <w:p w14:paraId="33823932" w14:textId="69B73827" w:rsidR="00584356" w:rsidRDefault="00467B5F">
      <w:pPr>
        <w:pStyle w:val="Tabladeilustraciones"/>
        <w:tabs>
          <w:tab w:val="right" w:leader="dot" w:pos="9395"/>
        </w:tabs>
        <w:rPr>
          <w:rFonts w:asciiTheme="minorHAnsi" w:eastAsiaTheme="minorEastAsia" w:hAnsiTheme="minorHAnsi"/>
          <w:noProof/>
          <w:lang w:eastAsia="es-BO"/>
        </w:rPr>
      </w:pPr>
      <w:r>
        <w:rPr>
          <w:b/>
          <w:caps/>
        </w:rPr>
        <w:fldChar w:fldCharType="begin"/>
      </w:r>
      <w:r>
        <w:rPr>
          <w:b/>
          <w:caps/>
        </w:rPr>
        <w:instrText xml:space="preserve"> TOC \h \z \c "Tabla" </w:instrText>
      </w:r>
      <w:r>
        <w:rPr>
          <w:b/>
          <w:caps/>
        </w:rPr>
        <w:fldChar w:fldCharType="separate"/>
      </w:r>
      <w:hyperlink w:anchor="_Toc113290407" w:history="1">
        <w:r w:rsidR="00584356" w:rsidRPr="00413F43">
          <w:rPr>
            <w:rStyle w:val="Hipervnculo"/>
            <w:noProof/>
          </w:rPr>
          <w:t>Tabla 1. Condiciones ambientales</w:t>
        </w:r>
        <w:r w:rsidR="00584356">
          <w:rPr>
            <w:noProof/>
            <w:webHidden/>
          </w:rPr>
          <w:tab/>
        </w:r>
        <w:r w:rsidR="00584356">
          <w:rPr>
            <w:noProof/>
            <w:webHidden/>
          </w:rPr>
          <w:fldChar w:fldCharType="begin"/>
        </w:r>
        <w:r w:rsidR="00584356">
          <w:rPr>
            <w:noProof/>
            <w:webHidden/>
          </w:rPr>
          <w:instrText xml:space="preserve"> PAGEREF _Toc113290407 \h </w:instrText>
        </w:r>
        <w:r w:rsidR="00584356">
          <w:rPr>
            <w:noProof/>
            <w:webHidden/>
          </w:rPr>
        </w:r>
        <w:r w:rsidR="00584356">
          <w:rPr>
            <w:noProof/>
            <w:webHidden/>
          </w:rPr>
          <w:fldChar w:fldCharType="separate"/>
        </w:r>
        <w:r w:rsidR="004C64C3">
          <w:rPr>
            <w:noProof/>
            <w:webHidden/>
          </w:rPr>
          <w:t>6</w:t>
        </w:r>
        <w:r w:rsidR="00584356">
          <w:rPr>
            <w:noProof/>
            <w:webHidden/>
          </w:rPr>
          <w:fldChar w:fldCharType="end"/>
        </w:r>
      </w:hyperlink>
    </w:p>
    <w:p w14:paraId="25D90A28" w14:textId="5D9A388A" w:rsidR="00584356" w:rsidRDefault="00AF0EC0">
      <w:pPr>
        <w:pStyle w:val="Tabladeilustraciones"/>
        <w:tabs>
          <w:tab w:val="right" w:leader="dot" w:pos="9395"/>
        </w:tabs>
        <w:rPr>
          <w:rFonts w:asciiTheme="minorHAnsi" w:eastAsiaTheme="minorEastAsia" w:hAnsiTheme="minorHAnsi"/>
          <w:noProof/>
          <w:lang w:eastAsia="es-BO"/>
        </w:rPr>
      </w:pPr>
      <w:hyperlink w:anchor="_Toc113290408" w:history="1">
        <w:r w:rsidR="00584356" w:rsidRPr="00413F43">
          <w:rPr>
            <w:rStyle w:val="Hipervnculo"/>
            <w:noProof/>
          </w:rPr>
          <w:t>Tabla 2. Condiciones de Operación</w:t>
        </w:r>
        <w:r w:rsidR="00584356">
          <w:rPr>
            <w:noProof/>
            <w:webHidden/>
          </w:rPr>
          <w:tab/>
        </w:r>
        <w:r w:rsidR="00584356">
          <w:rPr>
            <w:noProof/>
            <w:webHidden/>
          </w:rPr>
          <w:fldChar w:fldCharType="begin"/>
        </w:r>
        <w:r w:rsidR="00584356">
          <w:rPr>
            <w:noProof/>
            <w:webHidden/>
          </w:rPr>
          <w:instrText xml:space="preserve"> PAGEREF _Toc113290408 \h </w:instrText>
        </w:r>
        <w:r w:rsidR="00584356">
          <w:rPr>
            <w:noProof/>
            <w:webHidden/>
          </w:rPr>
        </w:r>
        <w:r w:rsidR="00584356">
          <w:rPr>
            <w:noProof/>
            <w:webHidden/>
          </w:rPr>
          <w:fldChar w:fldCharType="separate"/>
        </w:r>
        <w:r w:rsidR="004C64C3">
          <w:rPr>
            <w:noProof/>
            <w:webHidden/>
          </w:rPr>
          <w:t>8</w:t>
        </w:r>
        <w:r w:rsidR="00584356">
          <w:rPr>
            <w:noProof/>
            <w:webHidden/>
          </w:rPr>
          <w:fldChar w:fldCharType="end"/>
        </w:r>
      </w:hyperlink>
    </w:p>
    <w:p w14:paraId="126775F4" w14:textId="35B6CDCE" w:rsidR="00584356" w:rsidRDefault="00AF0EC0">
      <w:pPr>
        <w:pStyle w:val="Tabladeilustraciones"/>
        <w:tabs>
          <w:tab w:val="right" w:leader="dot" w:pos="9395"/>
        </w:tabs>
        <w:rPr>
          <w:rFonts w:asciiTheme="minorHAnsi" w:eastAsiaTheme="minorEastAsia" w:hAnsiTheme="minorHAnsi"/>
          <w:noProof/>
          <w:lang w:eastAsia="es-BO"/>
        </w:rPr>
      </w:pPr>
      <w:hyperlink w:anchor="_Toc113290409" w:history="1">
        <w:r w:rsidR="00584356" w:rsidRPr="00413F43">
          <w:rPr>
            <w:rStyle w:val="Hipervnculo"/>
            <w:noProof/>
          </w:rPr>
          <w:t>Tabla 3. Cromatografía del Gas</w:t>
        </w:r>
        <w:r w:rsidR="00584356">
          <w:rPr>
            <w:noProof/>
            <w:webHidden/>
          </w:rPr>
          <w:tab/>
        </w:r>
        <w:r w:rsidR="00584356">
          <w:rPr>
            <w:noProof/>
            <w:webHidden/>
          </w:rPr>
          <w:fldChar w:fldCharType="begin"/>
        </w:r>
        <w:r w:rsidR="00584356">
          <w:rPr>
            <w:noProof/>
            <w:webHidden/>
          </w:rPr>
          <w:instrText xml:space="preserve"> PAGEREF _Toc113290409 \h </w:instrText>
        </w:r>
        <w:r w:rsidR="00584356">
          <w:rPr>
            <w:noProof/>
            <w:webHidden/>
          </w:rPr>
        </w:r>
        <w:r w:rsidR="00584356">
          <w:rPr>
            <w:noProof/>
            <w:webHidden/>
          </w:rPr>
          <w:fldChar w:fldCharType="separate"/>
        </w:r>
        <w:r w:rsidR="004C64C3">
          <w:rPr>
            <w:noProof/>
            <w:webHidden/>
          </w:rPr>
          <w:t>9</w:t>
        </w:r>
        <w:r w:rsidR="00584356">
          <w:rPr>
            <w:noProof/>
            <w:webHidden/>
          </w:rPr>
          <w:fldChar w:fldCharType="end"/>
        </w:r>
      </w:hyperlink>
    </w:p>
    <w:p w14:paraId="545AAB44" w14:textId="77777777" w:rsidR="00322FB1" w:rsidRDefault="00467B5F">
      <w:pPr>
        <w:spacing w:before="0" w:after="160" w:line="259" w:lineRule="auto"/>
        <w:jc w:val="left"/>
        <w:rPr>
          <w:b/>
          <w:caps/>
        </w:rPr>
      </w:pPr>
      <w:r>
        <w:rPr>
          <w:b/>
          <w:caps/>
        </w:rPr>
        <w:fldChar w:fldCharType="end"/>
      </w:r>
    </w:p>
    <w:p w14:paraId="35693E26" w14:textId="77777777" w:rsidR="00467B5F" w:rsidRDefault="00467B5F">
      <w:pPr>
        <w:spacing w:before="0" w:after="160" w:line="259" w:lineRule="auto"/>
        <w:jc w:val="left"/>
        <w:rPr>
          <w:b/>
          <w:caps/>
        </w:rPr>
      </w:pPr>
    </w:p>
    <w:p w14:paraId="2182079B" w14:textId="77777777" w:rsidR="00467B5F" w:rsidRDefault="00467B5F">
      <w:pPr>
        <w:spacing w:before="0" w:after="160" w:line="259" w:lineRule="auto"/>
        <w:jc w:val="left"/>
        <w:rPr>
          <w:b/>
          <w:caps/>
        </w:rPr>
      </w:pPr>
      <w:r>
        <w:rPr>
          <w:b/>
          <w:caps/>
        </w:rPr>
        <w:br w:type="page"/>
      </w:r>
    </w:p>
    <w:p w14:paraId="146A89F2" w14:textId="77777777" w:rsidR="00467B5F" w:rsidRPr="008D3552" w:rsidRDefault="00467B5F" w:rsidP="00467B5F">
      <w:pPr>
        <w:pStyle w:val="TtuloTDC"/>
        <w:rPr>
          <w:lang w:val="es-BO"/>
        </w:rPr>
      </w:pPr>
      <w:r w:rsidRPr="008D3552">
        <w:rPr>
          <w:lang w:val="es-BO"/>
        </w:rPr>
        <w:lastRenderedPageBreak/>
        <w:t>ÍNDICE</w:t>
      </w:r>
      <w:r>
        <w:rPr>
          <w:lang w:val="es-BO"/>
        </w:rPr>
        <w:t xml:space="preserve"> DE FIGURAS</w:t>
      </w:r>
    </w:p>
    <w:p w14:paraId="563ACB13" w14:textId="77777777" w:rsidR="00467B5F" w:rsidRDefault="00467B5F" w:rsidP="00467B5F">
      <w:pPr>
        <w:pStyle w:val="Tabladeilustraciones"/>
        <w:tabs>
          <w:tab w:val="right" w:leader="dot" w:pos="9395"/>
        </w:tabs>
        <w:rPr>
          <w:b/>
          <w:caps/>
        </w:rPr>
      </w:pPr>
    </w:p>
    <w:p w14:paraId="63344C4C" w14:textId="77777777" w:rsidR="00584356" w:rsidRDefault="00467B5F">
      <w:pPr>
        <w:pStyle w:val="Tabladeilustraciones"/>
        <w:tabs>
          <w:tab w:val="right" w:leader="dot" w:pos="9395"/>
        </w:tabs>
        <w:rPr>
          <w:rFonts w:asciiTheme="minorHAnsi" w:eastAsiaTheme="minorEastAsia" w:hAnsiTheme="minorHAnsi"/>
          <w:noProof/>
          <w:lang w:eastAsia="es-BO"/>
        </w:rPr>
      </w:pPr>
      <w:r>
        <w:fldChar w:fldCharType="begin"/>
      </w:r>
      <w:r>
        <w:instrText xml:space="preserve"> TOC \h \z \c "Figura" </w:instrText>
      </w:r>
      <w:r>
        <w:fldChar w:fldCharType="separate"/>
      </w:r>
      <w:hyperlink w:anchor="_Toc113290410" w:history="1">
        <w:r w:rsidR="00584356" w:rsidRPr="00832559">
          <w:rPr>
            <w:rStyle w:val="Hipervnculo"/>
            <w:b/>
            <w:noProof/>
          </w:rPr>
          <w:t>Figura 1</w:t>
        </w:r>
        <w:r w:rsidR="00584356" w:rsidRPr="00832559">
          <w:rPr>
            <w:rStyle w:val="Hipervnculo"/>
            <w:rFonts w:eastAsiaTheme="majorEastAsia" w:cstheme="majorBidi"/>
            <w:b/>
            <w:noProof/>
            <w:spacing w:val="-10"/>
            <w:kern w:val="28"/>
          </w:rPr>
          <w:t>.</w:t>
        </w:r>
        <w:r w:rsidR="00584356" w:rsidRPr="00832559">
          <w:rPr>
            <w:rStyle w:val="Hipervnculo"/>
            <w:rFonts w:eastAsiaTheme="majorEastAsia" w:cstheme="majorBidi"/>
            <w:noProof/>
            <w:spacing w:val="-10"/>
            <w:kern w:val="28"/>
          </w:rPr>
          <w:t xml:space="preserve"> </w:t>
        </w:r>
        <w:r w:rsidR="00584356" w:rsidRPr="00832559">
          <w:rPr>
            <w:rStyle w:val="Hipervnculo"/>
            <w:rFonts w:eastAsiaTheme="majorEastAsia" w:cstheme="majorBidi"/>
            <w:b/>
            <w:noProof/>
            <w:spacing w:val="-10"/>
            <w:kern w:val="28"/>
          </w:rPr>
          <w:t>Ubicación de Proyecto</w:t>
        </w:r>
        <w:r w:rsidR="00584356">
          <w:rPr>
            <w:noProof/>
            <w:webHidden/>
          </w:rPr>
          <w:tab/>
        </w:r>
        <w:r w:rsidR="00584356">
          <w:rPr>
            <w:noProof/>
            <w:webHidden/>
          </w:rPr>
          <w:fldChar w:fldCharType="begin"/>
        </w:r>
        <w:r w:rsidR="00584356">
          <w:rPr>
            <w:noProof/>
            <w:webHidden/>
          </w:rPr>
          <w:instrText xml:space="preserve"> PAGEREF _Toc113290410 \h </w:instrText>
        </w:r>
        <w:r w:rsidR="00584356">
          <w:rPr>
            <w:noProof/>
            <w:webHidden/>
          </w:rPr>
        </w:r>
        <w:r w:rsidR="00584356">
          <w:rPr>
            <w:noProof/>
            <w:webHidden/>
          </w:rPr>
          <w:fldChar w:fldCharType="separate"/>
        </w:r>
        <w:r w:rsidR="00584356">
          <w:rPr>
            <w:noProof/>
            <w:webHidden/>
          </w:rPr>
          <w:t>6</w:t>
        </w:r>
        <w:r w:rsidR="00584356">
          <w:rPr>
            <w:noProof/>
            <w:webHidden/>
          </w:rPr>
          <w:fldChar w:fldCharType="end"/>
        </w:r>
      </w:hyperlink>
    </w:p>
    <w:p w14:paraId="578D5DF5" w14:textId="77777777" w:rsidR="00467B5F" w:rsidRPr="00467B5F" w:rsidRDefault="00467B5F" w:rsidP="00467B5F">
      <w:r>
        <w:fldChar w:fldCharType="end"/>
      </w:r>
    </w:p>
    <w:p w14:paraId="655A714B" w14:textId="77777777" w:rsidR="00BA1DB0" w:rsidRDefault="00BA1DB0">
      <w:pPr>
        <w:spacing w:before="0" w:after="160" w:line="259" w:lineRule="auto"/>
        <w:jc w:val="left"/>
      </w:pPr>
      <w:r>
        <w:rPr>
          <w:b/>
          <w:caps/>
        </w:rPr>
        <w:br w:type="page"/>
      </w:r>
    </w:p>
    <w:p w14:paraId="59B93CA9" w14:textId="77777777" w:rsidR="00956431" w:rsidRPr="001D3E90" w:rsidRDefault="00E34552" w:rsidP="001D3E90">
      <w:pPr>
        <w:pStyle w:val="Ttulo1"/>
      </w:pPr>
      <w:bookmarkStart w:id="0" w:name="_Toc113347106"/>
      <w:r w:rsidRPr="001D3E90">
        <w:lastRenderedPageBreak/>
        <w:t>OBJETIVO</w:t>
      </w:r>
      <w:bookmarkEnd w:id="0"/>
    </w:p>
    <w:p w14:paraId="3259073F" w14:textId="21B9B20A" w:rsidR="005304DC" w:rsidRPr="00BB4180" w:rsidRDefault="005304DC" w:rsidP="005304DC">
      <w:r w:rsidRPr="00A145BF">
        <w:t>El obj</w:t>
      </w:r>
      <w:r w:rsidR="004419A7" w:rsidRPr="00A145BF">
        <w:t xml:space="preserve">etivo de la presente memoria descriptiva es describir </w:t>
      </w:r>
      <w:r w:rsidR="00A145BF" w:rsidRPr="00A145BF">
        <w:t xml:space="preserve">los lineamientos de diseño </w:t>
      </w:r>
      <w:r w:rsidR="004419A7" w:rsidRPr="00A145BF">
        <w:t xml:space="preserve">para </w:t>
      </w:r>
      <w:r w:rsidR="00766D77" w:rsidRPr="00A145BF">
        <w:t xml:space="preserve">la Ingeniería Básica y Detalle </w:t>
      </w:r>
      <w:r w:rsidR="00A145BF" w:rsidRPr="00A145BF">
        <w:t xml:space="preserve">interconexión del puente de medición de gas combustible para la Planta de Acero Integrada del </w:t>
      </w:r>
      <w:r w:rsidR="009A6FF3" w:rsidRPr="00A145BF">
        <w:t>Mutún</w:t>
      </w:r>
      <w:r w:rsidRPr="00A145BF">
        <w:t>.</w:t>
      </w:r>
    </w:p>
    <w:p w14:paraId="1C77CC4A" w14:textId="77777777" w:rsidR="00E34552" w:rsidRDefault="00E34552" w:rsidP="00E34552">
      <w:pPr>
        <w:pStyle w:val="Ttulo1"/>
      </w:pPr>
      <w:bookmarkStart w:id="1" w:name="_Toc113347107"/>
      <w:r>
        <w:t>ALCANCE</w:t>
      </w:r>
      <w:bookmarkEnd w:id="1"/>
    </w:p>
    <w:p w14:paraId="3AE4E28A" w14:textId="5CC19B67" w:rsidR="00766D77" w:rsidRDefault="00766D77" w:rsidP="00766D77">
      <w:r w:rsidRPr="00A145BF">
        <w:rPr>
          <w:rFonts w:cs="Arial"/>
        </w:rPr>
        <w:t xml:space="preserve">Contempla en dar las bases técnicas de diseño que contemplan las distintas disciplinas implicadas en el proyecto como ser procesos, mecánica / </w:t>
      </w:r>
      <w:proofErr w:type="spellStart"/>
      <w:r w:rsidRPr="00A145BF">
        <w:rPr>
          <w:rFonts w:cs="Arial"/>
        </w:rPr>
        <w:t>piping</w:t>
      </w:r>
      <w:proofErr w:type="spellEnd"/>
      <w:r w:rsidRPr="00A145BF">
        <w:rPr>
          <w:rFonts w:cs="Arial"/>
        </w:rPr>
        <w:t>, instrumentación, eléctrica y civil.</w:t>
      </w:r>
      <w:r w:rsidR="00105683">
        <w:rPr>
          <w:rFonts w:cs="Arial"/>
        </w:rPr>
        <w:t xml:space="preserve"> Para el </w:t>
      </w:r>
      <w:r w:rsidR="009A6FF3">
        <w:rPr>
          <w:rFonts w:cs="Arial"/>
        </w:rPr>
        <w:t>diseño</w:t>
      </w:r>
      <w:r w:rsidR="00105683">
        <w:rPr>
          <w:rFonts w:cs="Arial"/>
        </w:rPr>
        <w:t xml:space="preserve"> del puente de medición de gas combustible y las facilidades de interconexión entre l</w:t>
      </w:r>
      <w:r w:rsidR="00105683">
        <w:t xml:space="preserve">a </w:t>
      </w:r>
      <w:r w:rsidR="009A6FF3" w:rsidRPr="00E26EAD">
        <w:t>E</w:t>
      </w:r>
      <w:r w:rsidR="009A6FF3">
        <w:t>stación</w:t>
      </w:r>
      <w:r w:rsidR="00105683">
        <w:t xml:space="preserve"> de Medición Mutún - GTB</w:t>
      </w:r>
      <w:r w:rsidR="00105683" w:rsidRPr="00E26EAD">
        <w:t xml:space="preserve"> y la </w:t>
      </w:r>
      <w:r w:rsidR="00105683">
        <w:t>línea de transporte de gas a la P</w:t>
      </w:r>
      <w:r w:rsidR="00105683" w:rsidRPr="00E26EAD">
        <w:t>lanta Siderúrgica Integrada de Mutún</w:t>
      </w:r>
      <w:r w:rsidR="00105683">
        <w:t xml:space="preserve">. </w:t>
      </w:r>
    </w:p>
    <w:p w14:paraId="79D38FB0" w14:textId="77777777" w:rsidR="0032158E" w:rsidRDefault="0032158E" w:rsidP="0032158E">
      <w:pPr>
        <w:pStyle w:val="Ttulo1"/>
      </w:pPr>
      <w:bookmarkStart w:id="2" w:name="_Toc113347108"/>
      <w:r>
        <w:t>NORMAS DE REFERENCIA</w:t>
      </w:r>
      <w:bookmarkEnd w:id="2"/>
      <w:r>
        <w:t xml:space="preserve"> </w:t>
      </w:r>
    </w:p>
    <w:p w14:paraId="443C3EAF" w14:textId="77777777" w:rsidR="0032158E" w:rsidRDefault="0032158E" w:rsidP="0032158E">
      <w:r>
        <w:t>Las normas constructivas de ingeniería que se toman en cuenta para los trabajos mencionados son las siguientes:</w:t>
      </w:r>
    </w:p>
    <w:p w14:paraId="563DA134" w14:textId="77777777" w:rsidR="0032158E" w:rsidRPr="0021682A" w:rsidRDefault="0032158E" w:rsidP="0032158E">
      <w:pPr>
        <w:pStyle w:val="Prrafodelista"/>
        <w:numPr>
          <w:ilvl w:val="0"/>
          <w:numId w:val="21"/>
        </w:numPr>
        <w:rPr>
          <w:lang w:val="en-US"/>
        </w:rPr>
      </w:pPr>
      <w:r w:rsidRPr="0021682A">
        <w:rPr>
          <w:lang w:val="en-US"/>
        </w:rPr>
        <w:t>ASME</w:t>
      </w:r>
      <w:r w:rsidRPr="0021682A">
        <w:rPr>
          <w:lang w:val="en-US"/>
        </w:rPr>
        <w:tab/>
      </w:r>
      <w:r w:rsidRPr="0021682A">
        <w:rPr>
          <w:lang w:val="en-US"/>
        </w:rPr>
        <w:tab/>
      </w:r>
      <w:r w:rsidRPr="0021682A">
        <w:rPr>
          <w:lang w:val="en-US"/>
        </w:rPr>
        <w:tab/>
        <w:t>(American Society of Mechanical Engineers)</w:t>
      </w:r>
    </w:p>
    <w:p w14:paraId="155E3BBC" w14:textId="77777777" w:rsidR="0032158E" w:rsidRPr="0021682A" w:rsidRDefault="0032158E" w:rsidP="0032158E">
      <w:pPr>
        <w:pStyle w:val="Prrafodelista"/>
        <w:numPr>
          <w:ilvl w:val="0"/>
          <w:numId w:val="21"/>
        </w:numPr>
        <w:rPr>
          <w:lang w:val="en-US"/>
        </w:rPr>
      </w:pPr>
      <w:r w:rsidRPr="0021682A">
        <w:rPr>
          <w:lang w:val="en-US"/>
        </w:rPr>
        <w:t>API</w:t>
      </w:r>
      <w:r w:rsidRPr="0021682A">
        <w:rPr>
          <w:lang w:val="en-US"/>
        </w:rPr>
        <w:tab/>
      </w:r>
      <w:proofErr w:type="gramStart"/>
      <w:r w:rsidRPr="0021682A">
        <w:rPr>
          <w:lang w:val="en-US"/>
        </w:rPr>
        <w:tab/>
        <w:t xml:space="preserve">  </w:t>
      </w:r>
      <w:r w:rsidRPr="0021682A">
        <w:rPr>
          <w:lang w:val="en-US"/>
        </w:rPr>
        <w:tab/>
      </w:r>
      <w:proofErr w:type="gramEnd"/>
      <w:r w:rsidRPr="0021682A">
        <w:rPr>
          <w:lang w:val="en-US"/>
        </w:rPr>
        <w:t>(American Petroleum Institute)</w:t>
      </w:r>
    </w:p>
    <w:p w14:paraId="5B2647BA" w14:textId="77777777" w:rsidR="0032158E" w:rsidRPr="0021682A" w:rsidRDefault="0032158E" w:rsidP="0032158E">
      <w:pPr>
        <w:pStyle w:val="Prrafodelista"/>
        <w:numPr>
          <w:ilvl w:val="0"/>
          <w:numId w:val="21"/>
        </w:numPr>
        <w:rPr>
          <w:lang w:val="en-US"/>
        </w:rPr>
      </w:pPr>
      <w:r w:rsidRPr="0021682A">
        <w:rPr>
          <w:lang w:val="en-US"/>
        </w:rPr>
        <w:t>ASTM</w:t>
      </w:r>
      <w:r w:rsidRPr="0021682A">
        <w:rPr>
          <w:lang w:val="en-US"/>
        </w:rPr>
        <w:tab/>
      </w:r>
      <w:r w:rsidRPr="0021682A">
        <w:rPr>
          <w:lang w:val="en-US"/>
        </w:rPr>
        <w:tab/>
      </w:r>
      <w:r w:rsidRPr="0021682A">
        <w:rPr>
          <w:lang w:val="en-US"/>
        </w:rPr>
        <w:tab/>
        <w:t>(American Society for Testing and Materials)</w:t>
      </w:r>
    </w:p>
    <w:p w14:paraId="669A9FC2" w14:textId="77777777" w:rsidR="0032158E" w:rsidRPr="0021682A" w:rsidRDefault="0032158E" w:rsidP="0032158E">
      <w:pPr>
        <w:pStyle w:val="Prrafodelista"/>
        <w:numPr>
          <w:ilvl w:val="0"/>
          <w:numId w:val="21"/>
        </w:numPr>
        <w:rPr>
          <w:lang w:val="en-US"/>
        </w:rPr>
      </w:pPr>
      <w:r w:rsidRPr="0021682A">
        <w:rPr>
          <w:lang w:val="en-US"/>
        </w:rPr>
        <w:t xml:space="preserve">MSS </w:t>
      </w:r>
      <w:r w:rsidRPr="0021682A">
        <w:rPr>
          <w:lang w:val="en-US"/>
        </w:rPr>
        <w:tab/>
      </w:r>
      <w:r w:rsidRPr="0021682A">
        <w:rPr>
          <w:lang w:val="en-US"/>
        </w:rPr>
        <w:tab/>
      </w:r>
      <w:r w:rsidRPr="0021682A">
        <w:rPr>
          <w:lang w:val="en-US"/>
        </w:rPr>
        <w:tab/>
        <w:t>(Manufacturer’s Standardization Society)</w:t>
      </w:r>
    </w:p>
    <w:p w14:paraId="54EFB29D" w14:textId="77777777" w:rsidR="0032158E" w:rsidRPr="0021682A" w:rsidRDefault="0032158E" w:rsidP="0032158E">
      <w:pPr>
        <w:pStyle w:val="Prrafodelista"/>
        <w:numPr>
          <w:ilvl w:val="0"/>
          <w:numId w:val="21"/>
        </w:numPr>
        <w:rPr>
          <w:lang w:val="en-US"/>
        </w:rPr>
      </w:pPr>
      <w:r w:rsidRPr="0021682A">
        <w:rPr>
          <w:lang w:val="en-US"/>
        </w:rPr>
        <w:t>ISA</w:t>
      </w:r>
      <w:r w:rsidRPr="0021682A">
        <w:rPr>
          <w:lang w:val="en-US"/>
        </w:rPr>
        <w:tab/>
      </w:r>
      <w:r w:rsidRPr="0021682A">
        <w:rPr>
          <w:lang w:val="en-US"/>
        </w:rPr>
        <w:tab/>
      </w:r>
      <w:r w:rsidRPr="0021682A">
        <w:rPr>
          <w:lang w:val="en-US"/>
        </w:rPr>
        <w:tab/>
        <w:t>(Instrument Society of America)</w:t>
      </w:r>
    </w:p>
    <w:p w14:paraId="0AA40269" w14:textId="77777777" w:rsidR="0032158E" w:rsidRPr="0021682A" w:rsidRDefault="0032158E" w:rsidP="0032158E">
      <w:pPr>
        <w:pStyle w:val="Prrafodelista"/>
        <w:numPr>
          <w:ilvl w:val="0"/>
          <w:numId w:val="21"/>
        </w:numPr>
        <w:rPr>
          <w:lang w:val="en-US"/>
        </w:rPr>
      </w:pPr>
      <w:r w:rsidRPr="0021682A">
        <w:rPr>
          <w:lang w:val="en-US"/>
        </w:rPr>
        <w:t>IEC</w:t>
      </w:r>
      <w:r w:rsidRPr="0021682A">
        <w:rPr>
          <w:lang w:val="en-US"/>
        </w:rPr>
        <w:tab/>
      </w:r>
      <w:r w:rsidRPr="0021682A">
        <w:rPr>
          <w:lang w:val="en-US"/>
        </w:rPr>
        <w:tab/>
      </w:r>
      <w:r w:rsidRPr="0021682A">
        <w:rPr>
          <w:lang w:val="en-US"/>
        </w:rPr>
        <w:tab/>
        <w:t>(International Electro Technical Commission)</w:t>
      </w:r>
    </w:p>
    <w:p w14:paraId="50FD33A9" w14:textId="77777777" w:rsidR="0032158E" w:rsidRPr="0021682A" w:rsidRDefault="0032158E" w:rsidP="0032158E">
      <w:pPr>
        <w:pStyle w:val="Prrafodelista"/>
        <w:numPr>
          <w:ilvl w:val="0"/>
          <w:numId w:val="21"/>
        </w:numPr>
        <w:rPr>
          <w:lang w:val="en-US"/>
        </w:rPr>
      </w:pPr>
      <w:r w:rsidRPr="0021682A">
        <w:rPr>
          <w:lang w:val="en-US"/>
        </w:rPr>
        <w:t xml:space="preserve">NEMA </w:t>
      </w:r>
      <w:r w:rsidRPr="0021682A">
        <w:rPr>
          <w:lang w:val="en-US"/>
        </w:rPr>
        <w:tab/>
      </w:r>
      <w:r w:rsidRPr="0021682A">
        <w:rPr>
          <w:lang w:val="en-US"/>
        </w:rPr>
        <w:tab/>
      </w:r>
      <w:r w:rsidRPr="0021682A">
        <w:rPr>
          <w:lang w:val="en-US"/>
        </w:rPr>
        <w:tab/>
        <w:t>(National Electrical Manufacturers Association)</w:t>
      </w:r>
    </w:p>
    <w:p w14:paraId="1CB3B91B" w14:textId="77777777" w:rsidR="0032158E" w:rsidRPr="0021682A" w:rsidRDefault="0032158E" w:rsidP="0032158E">
      <w:pPr>
        <w:pStyle w:val="Prrafodelista"/>
        <w:numPr>
          <w:ilvl w:val="0"/>
          <w:numId w:val="21"/>
        </w:numPr>
        <w:rPr>
          <w:lang w:val="en-US"/>
        </w:rPr>
      </w:pPr>
      <w:r w:rsidRPr="0021682A">
        <w:rPr>
          <w:lang w:val="en-US"/>
        </w:rPr>
        <w:t>NFPA</w:t>
      </w:r>
      <w:r w:rsidRPr="0021682A">
        <w:rPr>
          <w:lang w:val="en-US"/>
        </w:rPr>
        <w:tab/>
      </w:r>
      <w:r w:rsidRPr="0021682A">
        <w:rPr>
          <w:lang w:val="en-US"/>
        </w:rPr>
        <w:tab/>
      </w:r>
      <w:r w:rsidRPr="0021682A">
        <w:rPr>
          <w:lang w:val="en-US"/>
        </w:rPr>
        <w:tab/>
        <w:t>(National Fire Protection Association)</w:t>
      </w:r>
    </w:p>
    <w:p w14:paraId="35D10B10" w14:textId="77777777" w:rsidR="0032158E" w:rsidRPr="0021682A" w:rsidRDefault="0032158E" w:rsidP="0032158E">
      <w:pPr>
        <w:pStyle w:val="Prrafodelista"/>
        <w:numPr>
          <w:ilvl w:val="0"/>
          <w:numId w:val="21"/>
        </w:numPr>
        <w:rPr>
          <w:lang w:val="en-US"/>
        </w:rPr>
      </w:pPr>
      <w:r w:rsidRPr="0021682A">
        <w:rPr>
          <w:lang w:val="en-US"/>
        </w:rPr>
        <w:t>FM</w:t>
      </w:r>
      <w:r w:rsidRPr="0021682A">
        <w:rPr>
          <w:lang w:val="en-US"/>
        </w:rPr>
        <w:tab/>
      </w:r>
      <w:r w:rsidRPr="0021682A">
        <w:rPr>
          <w:lang w:val="en-US"/>
        </w:rPr>
        <w:tab/>
      </w:r>
      <w:r w:rsidRPr="0021682A">
        <w:rPr>
          <w:lang w:val="en-US"/>
        </w:rPr>
        <w:tab/>
        <w:t>(Factory Mutual)</w:t>
      </w:r>
    </w:p>
    <w:p w14:paraId="2FA23EE1" w14:textId="77777777" w:rsidR="0032158E" w:rsidRPr="0021682A" w:rsidRDefault="0032158E" w:rsidP="0032158E">
      <w:pPr>
        <w:pStyle w:val="Prrafodelista"/>
        <w:numPr>
          <w:ilvl w:val="0"/>
          <w:numId w:val="21"/>
        </w:numPr>
        <w:rPr>
          <w:lang w:val="en-US"/>
        </w:rPr>
      </w:pPr>
      <w:r w:rsidRPr="0021682A">
        <w:rPr>
          <w:lang w:val="en-US"/>
        </w:rPr>
        <w:t>UL</w:t>
      </w:r>
      <w:r w:rsidRPr="0021682A">
        <w:rPr>
          <w:lang w:val="en-US"/>
        </w:rPr>
        <w:tab/>
      </w:r>
      <w:r w:rsidRPr="0021682A">
        <w:rPr>
          <w:lang w:val="en-US"/>
        </w:rPr>
        <w:tab/>
      </w:r>
      <w:r w:rsidRPr="0021682A">
        <w:rPr>
          <w:lang w:val="en-US"/>
        </w:rPr>
        <w:tab/>
        <w:t>(Underwriter’s Laboratories Inc.)</w:t>
      </w:r>
    </w:p>
    <w:p w14:paraId="7E52FDF3" w14:textId="77777777" w:rsidR="0032158E" w:rsidRPr="0021682A" w:rsidRDefault="0032158E" w:rsidP="0032158E">
      <w:pPr>
        <w:pStyle w:val="Prrafodelista"/>
        <w:numPr>
          <w:ilvl w:val="0"/>
          <w:numId w:val="21"/>
        </w:numPr>
        <w:rPr>
          <w:lang w:val="en-US"/>
        </w:rPr>
      </w:pPr>
      <w:r w:rsidRPr="0021682A">
        <w:rPr>
          <w:lang w:val="en-US"/>
        </w:rPr>
        <w:t>NACE</w:t>
      </w:r>
      <w:r w:rsidRPr="0021682A">
        <w:rPr>
          <w:lang w:val="en-US"/>
        </w:rPr>
        <w:tab/>
      </w:r>
      <w:r w:rsidRPr="0021682A">
        <w:rPr>
          <w:lang w:val="en-US"/>
        </w:rPr>
        <w:tab/>
      </w:r>
      <w:r w:rsidRPr="0021682A">
        <w:rPr>
          <w:lang w:val="en-US"/>
        </w:rPr>
        <w:tab/>
        <w:t>(National Association of Corrosion Engineers)</w:t>
      </w:r>
    </w:p>
    <w:p w14:paraId="50E546AB" w14:textId="77777777" w:rsidR="0032158E" w:rsidRDefault="0032158E" w:rsidP="0032158E">
      <w:pPr>
        <w:pStyle w:val="Prrafodelista"/>
        <w:numPr>
          <w:ilvl w:val="0"/>
          <w:numId w:val="21"/>
        </w:numPr>
      </w:pPr>
      <w:r>
        <w:t xml:space="preserve">ACI </w:t>
      </w:r>
      <w:r>
        <w:tab/>
      </w:r>
      <w:r>
        <w:tab/>
      </w:r>
      <w:r>
        <w:tab/>
        <w:t xml:space="preserve">(American Concrete </w:t>
      </w:r>
      <w:proofErr w:type="spellStart"/>
      <w:r>
        <w:t>Institute</w:t>
      </w:r>
      <w:proofErr w:type="spellEnd"/>
      <w:r>
        <w:t>)</w:t>
      </w:r>
    </w:p>
    <w:p w14:paraId="06D4DD79" w14:textId="77777777" w:rsidR="0032158E" w:rsidRDefault="0032158E" w:rsidP="0032158E">
      <w:pPr>
        <w:pStyle w:val="Prrafodelista"/>
        <w:numPr>
          <w:ilvl w:val="0"/>
          <w:numId w:val="21"/>
        </w:numPr>
      </w:pPr>
      <w:r>
        <w:t>CHB</w:t>
      </w:r>
      <w:r>
        <w:tab/>
      </w:r>
      <w:r>
        <w:tab/>
      </w:r>
      <w:r>
        <w:tab/>
        <w:t>(Código de Hormigón Boliviano, última versión)</w:t>
      </w:r>
    </w:p>
    <w:p w14:paraId="2F412C25" w14:textId="0A739530" w:rsidR="0032158E" w:rsidRDefault="0032158E" w:rsidP="0032158E">
      <w:pPr>
        <w:pStyle w:val="Prrafodelista"/>
        <w:numPr>
          <w:ilvl w:val="0"/>
          <w:numId w:val="21"/>
        </w:numPr>
      </w:pPr>
      <w:r>
        <w:t>NEC</w:t>
      </w:r>
      <w:r>
        <w:tab/>
      </w:r>
      <w:r>
        <w:tab/>
      </w:r>
      <w:r>
        <w:tab/>
        <w:t>(</w:t>
      </w:r>
      <w:proofErr w:type="spellStart"/>
      <w:r>
        <w:t>National</w:t>
      </w:r>
      <w:proofErr w:type="spellEnd"/>
      <w:r>
        <w:t xml:space="preserve"> </w:t>
      </w:r>
      <w:proofErr w:type="spellStart"/>
      <w:r>
        <w:t>Electrical</w:t>
      </w:r>
      <w:proofErr w:type="spellEnd"/>
      <w:r>
        <w:t xml:space="preserve"> </w:t>
      </w:r>
      <w:proofErr w:type="spellStart"/>
      <w:r>
        <w:t>Code</w:t>
      </w:r>
      <w:proofErr w:type="spellEnd"/>
      <w:r>
        <w:t>)</w:t>
      </w:r>
    </w:p>
    <w:p w14:paraId="0F2F12F4" w14:textId="5429F5CA" w:rsidR="009A6FF3" w:rsidRPr="00584356" w:rsidRDefault="009A6FF3" w:rsidP="0032158E">
      <w:pPr>
        <w:pStyle w:val="Prrafodelista"/>
        <w:numPr>
          <w:ilvl w:val="0"/>
          <w:numId w:val="21"/>
        </w:numPr>
        <w:rPr>
          <w:lang w:val="en-US"/>
        </w:rPr>
      </w:pPr>
      <w:r w:rsidRPr="00584356">
        <w:rPr>
          <w:lang w:val="en-US"/>
        </w:rPr>
        <w:lastRenderedPageBreak/>
        <w:t>IEEE-80</w:t>
      </w:r>
      <w:r w:rsidRPr="00584356">
        <w:rPr>
          <w:lang w:val="en-US"/>
        </w:rPr>
        <w:tab/>
      </w:r>
      <w:r w:rsidRPr="00584356">
        <w:rPr>
          <w:lang w:val="en-US"/>
        </w:rPr>
        <w:tab/>
        <w:t>Guide for Safety in AC Substation Grounding</w:t>
      </w:r>
    </w:p>
    <w:p w14:paraId="68C73486" w14:textId="39B8619C" w:rsidR="009D3496" w:rsidRPr="00584356" w:rsidRDefault="009D3496" w:rsidP="0032158E">
      <w:pPr>
        <w:pStyle w:val="Prrafodelista"/>
        <w:numPr>
          <w:ilvl w:val="0"/>
          <w:numId w:val="21"/>
        </w:numPr>
        <w:rPr>
          <w:lang w:val="en-US"/>
        </w:rPr>
      </w:pPr>
      <w:r w:rsidRPr="00584356">
        <w:rPr>
          <w:lang w:val="en-US"/>
        </w:rPr>
        <w:t>NFPA 70 Art. 500</w:t>
      </w:r>
      <w:r w:rsidRPr="00584356">
        <w:rPr>
          <w:lang w:val="en-US"/>
        </w:rPr>
        <w:tab/>
        <w:t>Hazardous (Classified) Locations, Class I, II, and III, Divisions 1 and 2</w:t>
      </w:r>
    </w:p>
    <w:p w14:paraId="7185726A" w14:textId="28BA3A8A" w:rsidR="00B9433A" w:rsidRPr="00584356" w:rsidRDefault="00B9433A" w:rsidP="0032158E">
      <w:pPr>
        <w:pStyle w:val="Prrafodelista"/>
        <w:numPr>
          <w:ilvl w:val="0"/>
          <w:numId w:val="21"/>
        </w:numPr>
        <w:rPr>
          <w:lang w:val="en-US"/>
        </w:rPr>
      </w:pPr>
      <w:r w:rsidRPr="00584356">
        <w:rPr>
          <w:lang w:val="en-US"/>
        </w:rPr>
        <w:t>API RP 500</w:t>
      </w:r>
      <w:r w:rsidRPr="00584356">
        <w:rPr>
          <w:lang w:val="en-US"/>
        </w:rPr>
        <w:tab/>
      </w:r>
      <w:r w:rsidRPr="00584356">
        <w:rPr>
          <w:lang w:val="en-US"/>
        </w:rPr>
        <w:tab/>
        <w:t>Recommended Practice for classification of locations for Electrical installations at Petroleum Facilities</w:t>
      </w:r>
    </w:p>
    <w:p w14:paraId="72476254" w14:textId="77777777" w:rsidR="00891505" w:rsidRPr="00D21F7C" w:rsidRDefault="00891505" w:rsidP="00891505">
      <w:pPr>
        <w:pStyle w:val="Ttulo1"/>
        <w:ind w:left="360" w:hanging="360"/>
      </w:pPr>
      <w:bookmarkStart w:id="3" w:name="_Toc19808012"/>
      <w:bookmarkStart w:id="4" w:name="_Toc21960778"/>
      <w:bookmarkStart w:id="5" w:name="_Toc67343427"/>
      <w:bookmarkStart w:id="6" w:name="_Toc113347109"/>
      <w:r w:rsidRPr="00D21F7C">
        <w:rPr>
          <w:caps w:val="0"/>
        </w:rPr>
        <w:t>UBICACIÓN DEL PROYECTO</w:t>
      </w:r>
      <w:bookmarkEnd w:id="3"/>
      <w:bookmarkEnd w:id="4"/>
      <w:bookmarkEnd w:id="5"/>
      <w:bookmarkEnd w:id="6"/>
    </w:p>
    <w:p w14:paraId="37941705" w14:textId="77777777" w:rsidR="00891505" w:rsidRDefault="00891505" w:rsidP="00891505">
      <w:r w:rsidRPr="00D21F7C">
        <w:t xml:space="preserve">El Proyecto: </w:t>
      </w:r>
      <w:r w:rsidR="00A145BF">
        <w:t>“</w:t>
      </w:r>
      <w:r w:rsidR="00A145BF" w:rsidRPr="00A145BF">
        <w:rPr>
          <w:b/>
        </w:rPr>
        <w:t>SERVICIO DE INGENIERÍA BÁSICA Y DE DETALLE PUENTE DE MEDICIÓN- SIDERURGICA MUTÚN</w:t>
      </w:r>
      <w:r w:rsidR="00A145BF">
        <w:rPr>
          <w:b/>
        </w:rPr>
        <w:t>”</w:t>
      </w:r>
      <w:r w:rsidRPr="00D21F7C">
        <w:t xml:space="preserve">, </w:t>
      </w:r>
      <w:r w:rsidR="005A6907">
        <w:t>l</w:t>
      </w:r>
      <w:r w:rsidR="00A145BF" w:rsidRPr="00A145BF">
        <w:t>a estación de medición Mutún, ubicada a 28 km al sur de la localidad de Puerto Quijarro, es la última estación del gasoducto GTB, dedicada exclusivamente a la medición del volumen y control de calidad del gas natural que se entrega a Brasil.</w:t>
      </w:r>
      <w:r w:rsidR="005A6907">
        <w:t xml:space="preserve"> </w:t>
      </w:r>
      <w:r w:rsidR="005A6907" w:rsidRPr="005A6907">
        <w:t>Latitud: 19º6’35” Longitud: 57º49’9” Altitud: 150 msnm</w:t>
      </w:r>
    </w:p>
    <w:p w14:paraId="4743E0E0" w14:textId="77777777" w:rsidR="0032158E" w:rsidRPr="008D3552" w:rsidRDefault="0032158E" w:rsidP="0032158E">
      <w:pPr>
        <w:jc w:val="center"/>
      </w:pPr>
      <w:bookmarkStart w:id="7" w:name="_Toc67343479"/>
      <w:bookmarkStart w:id="8" w:name="_Toc113290410"/>
      <w:r w:rsidRPr="0032158E">
        <w:rPr>
          <w:b/>
        </w:rPr>
        <w:t xml:space="preserve">Figura </w:t>
      </w:r>
      <w:r w:rsidRPr="0032158E">
        <w:rPr>
          <w:b/>
        </w:rPr>
        <w:fldChar w:fldCharType="begin"/>
      </w:r>
      <w:r w:rsidRPr="0032158E">
        <w:rPr>
          <w:b/>
        </w:rPr>
        <w:instrText xml:space="preserve"> SEQ Figura \* ARABIC </w:instrText>
      </w:r>
      <w:r w:rsidRPr="0032158E">
        <w:rPr>
          <w:b/>
        </w:rPr>
        <w:fldChar w:fldCharType="separate"/>
      </w:r>
      <w:r w:rsidRPr="0032158E">
        <w:rPr>
          <w:b/>
        </w:rPr>
        <w:t>1</w:t>
      </w:r>
      <w:r w:rsidRPr="0032158E">
        <w:rPr>
          <w:b/>
        </w:rPr>
        <w:fldChar w:fldCharType="end"/>
      </w:r>
      <w:r w:rsidRPr="0032158E">
        <w:rPr>
          <w:rStyle w:val="TtuloCar"/>
          <w:b/>
        </w:rPr>
        <w:t>.</w:t>
      </w:r>
      <w:r w:rsidRPr="00FE76EE">
        <w:rPr>
          <w:rStyle w:val="TtuloCar"/>
        </w:rPr>
        <w:t xml:space="preserve"> </w:t>
      </w:r>
      <w:r>
        <w:rPr>
          <w:rStyle w:val="TtuloCar"/>
          <w:b/>
        </w:rPr>
        <w:t>Ubicación de Proyecto</w:t>
      </w:r>
      <w:bookmarkEnd w:id="7"/>
      <w:bookmarkEnd w:id="8"/>
    </w:p>
    <w:p w14:paraId="1216C4D9" w14:textId="77777777" w:rsidR="0032158E" w:rsidRDefault="0032158E" w:rsidP="0032158E">
      <w:pPr>
        <w:spacing w:after="0"/>
        <w:jc w:val="center"/>
      </w:pPr>
      <w:r w:rsidRPr="00F54A3D">
        <w:rPr>
          <w:noProof/>
          <w:lang w:eastAsia="es-BO"/>
        </w:rPr>
        <w:drawing>
          <wp:inline distT="0" distB="0" distL="0" distR="0" wp14:anchorId="26582CD0" wp14:editId="7537D0B0">
            <wp:extent cx="4932000" cy="3693352"/>
            <wp:effectExtent l="0" t="0" r="254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32000" cy="3693352"/>
                    </a:xfrm>
                    <a:prstGeom prst="rect">
                      <a:avLst/>
                    </a:prstGeom>
                  </pic:spPr>
                </pic:pic>
              </a:graphicData>
            </a:graphic>
          </wp:inline>
        </w:drawing>
      </w:r>
    </w:p>
    <w:p w14:paraId="0C5A605D" w14:textId="2506C191" w:rsidR="00844155" w:rsidRPr="00844155" w:rsidRDefault="0032158E" w:rsidP="00692B81">
      <w:pPr>
        <w:pStyle w:val="Subttulo"/>
        <w:spacing w:line="240" w:lineRule="auto"/>
      </w:pPr>
      <w:r>
        <w:t xml:space="preserve">Referencia: Bases de diseño </w:t>
      </w:r>
      <w:r w:rsidRPr="001341EF">
        <w:t>AMPLIACIÓN GASODUCTO GSP FASE II</w:t>
      </w:r>
      <w:r>
        <w:t>.</w:t>
      </w:r>
    </w:p>
    <w:p w14:paraId="07ABD550" w14:textId="77777777" w:rsidR="00891505" w:rsidRDefault="00891505" w:rsidP="00891505">
      <w:pPr>
        <w:pStyle w:val="Ttulo1"/>
        <w:ind w:left="360" w:hanging="360"/>
      </w:pPr>
      <w:bookmarkStart w:id="9" w:name="_Toc21960782"/>
      <w:bookmarkStart w:id="10" w:name="_Toc67343431"/>
      <w:bookmarkStart w:id="11" w:name="_Toc113347110"/>
      <w:r>
        <w:lastRenderedPageBreak/>
        <w:t>CONDICIONES DE SITIO</w:t>
      </w:r>
      <w:bookmarkEnd w:id="9"/>
      <w:bookmarkEnd w:id="10"/>
      <w:bookmarkEnd w:id="11"/>
    </w:p>
    <w:p w14:paraId="662323D2" w14:textId="77777777" w:rsidR="00891505" w:rsidRPr="002E2D1E" w:rsidRDefault="00891505" w:rsidP="00891505">
      <w:r w:rsidRPr="00891505">
        <w:t>En la siguiente tabla se muestran las principales condiciones de sitio del proyecto:</w:t>
      </w:r>
    </w:p>
    <w:p w14:paraId="6D220D3F" w14:textId="77777777" w:rsidR="00891505" w:rsidRDefault="00891505" w:rsidP="00891505">
      <w:pPr>
        <w:pStyle w:val="Descripcin"/>
        <w:rPr>
          <w:rStyle w:val="TtuloCar"/>
          <w:b w:val="0"/>
        </w:rPr>
      </w:pPr>
      <w:bookmarkStart w:id="12" w:name="_Toc67343450"/>
      <w:bookmarkStart w:id="13" w:name="_Toc113290407"/>
      <w:bookmarkStart w:id="14" w:name="_Toc21960799"/>
      <w:r w:rsidRPr="00FE76EE">
        <w:t>Tabla</w:t>
      </w:r>
      <w:r>
        <w:t xml:space="preserve"> </w:t>
      </w:r>
      <w:r>
        <w:fldChar w:fldCharType="begin"/>
      </w:r>
      <w:r>
        <w:instrText xml:space="preserve"> SEQ Tabla \* ARABIC </w:instrText>
      </w:r>
      <w:r>
        <w:fldChar w:fldCharType="separate"/>
      </w:r>
      <w:r>
        <w:t>1</w:t>
      </w:r>
      <w:r>
        <w:fldChar w:fldCharType="end"/>
      </w:r>
      <w:r>
        <w:t>.</w:t>
      </w:r>
      <w:r w:rsidRPr="008D3552">
        <w:t xml:space="preserve"> </w:t>
      </w:r>
      <w:r>
        <w:rPr>
          <w:rStyle w:val="TtuloCar"/>
          <w:b w:val="0"/>
        </w:rPr>
        <w:t>Condiciones ambientales</w:t>
      </w:r>
      <w:bookmarkEnd w:id="12"/>
      <w:bookmarkEnd w:id="13"/>
      <w:r>
        <w:rPr>
          <w:rStyle w:val="TtuloCar"/>
          <w:b w:val="0"/>
        </w:rPr>
        <w:t xml:space="preserve"> </w:t>
      </w:r>
      <w:bookmarkEnd w:id="14"/>
    </w:p>
    <w:tbl>
      <w:tblPr>
        <w:tblStyle w:val="Tablaconcuadrcula"/>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5113"/>
        <w:gridCol w:w="1292"/>
        <w:gridCol w:w="1305"/>
      </w:tblGrid>
      <w:tr w:rsidR="00F54A3D" w:rsidRPr="004A33C2" w14:paraId="123EB8D4" w14:textId="77777777" w:rsidTr="00CD0612">
        <w:trPr>
          <w:trHeight w:val="283"/>
          <w:jc w:val="center"/>
        </w:trPr>
        <w:tc>
          <w:tcPr>
            <w:tcW w:w="5113" w:type="dxa"/>
            <w:shd w:val="clear" w:color="auto" w:fill="002060"/>
            <w:vAlign w:val="center"/>
          </w:tcPr>
          <w:p w14:paraId="4E63218C" w14:textId="77777777" w:rsidR="00F54A3D" w:rsidRPr="00F54A3D" w:rsidRDefault="00F54A3D" w:rsidP="00CD0612">
            <w:pPr>
              <w:pStyle w:val="NORMALCONDENSED"/>
              <w:spacing w:after="0" w:afterAutospacing="0"/>
              <w:jc w:val="center"/>
              <w:rPr>
                <w:b/>
              </w:rPr>
            </w:pPr>
            <w:r w:rsidRPr="00F54A3D">
              <w:rPr>
                <w:b/>
              </w:rPr>
              <w:t>Condiciones (*)</w:t>
            </w:r>
          </w:p>
        </w:tc>
        <w:tc>
          <w:tcPr>
            <w:tcW w:w="1292" w:type="dxa"/>
            <w:shd w:val="clear" w:color="auto" w:fill="002060"/>
            <w:vAlign w:val="center"/>
          </w:tcPr>
          <w:p w14:paraId="4C0AD4D8" w14:textId="77777777" w:rsidR="00F54A3D" w:rsidRPr="00F54A3D" w:rsidRDefault="00F54A3D" w:rsidP="00CD0612">
            <w:pPr>
              <w:pStyle w:val="NORMALCONDENSED"/>
              <w:spacing w:after="0" w:afterAutospacing="0"/>
              <w:jc w:val="center"/>
              <w:rPr>
                <w:b/>
              </w:rPr>
            </w:pPr>
            <w:r w:rsidRPr="00F54A3D">
              <w:rPr>
                <w:b/>
              </w:rPr>
              <w:t>Units</w:t>
            </w:r>
          </w:p>
        </w:tc>
        <w:tc>
          <w:tcPr>
            <w:tcW w:w="1305" w:type="dxa"/>
            <w:shd w:val="clear" w:color="auto" w:fill="002060"/>
            <w:vAlign w:val="center"/>
          </w:tcPr>
          <w:p w14:paraId="56944C44" w14:textId="77777777" w:rsidR="00F54A3D" w:rsidRPr="00F54A3D" w:rsidRDefault="00F54A3D" w:rsidP="00CD0612">
            <w:pPr>
              <w:pStyle w:val="NORMALCONDENSED"/>
              <w:spacing w:after="0" w:afterAutospacing="0"/>
              <w:jc w:val="center"/>
              <w:rPr>
                <w:b/>
              </w:rPr>
            </w:pPr>
            <w:r w:rsidRPr="00F54A3D">
              <w:rPr>
                <w:b/>
              </w:rPr>
              <w:t>Value</w:t>
            </w:r>
          </w:p>
        </w:tc>
      </w:tr>
      <w:tr w:rsidR="00F54A3D" w:rsidRPr="004A33C2" w14:paraId="2AA97937" w14:textId="77777777" w:rsidTr="00CD0612">
        <w:trPr>
          <w:trHeight w:val="283"/>
          <w:jc w:val="center"/>
        </w:trPr>
        <w:tc>
          <w:tcPr>
            <w:tcW w:w="5113" w:type="dxa"/>
            <w:vAlign w:val="center"/>
          </w:tcPr>
          <w:p w14:paraId="0B45549E" w14:textId="77777777" w:rsidR="00F54A3D" w:rsidRPr="004A33C2" w:rsidRDefault="00F54A3D" w:rsidP="00CD0612">
            <w:pPr>
              <w:pStyle w:val="NORMALCONDENSED"/>
              <w:spacing w:after="0" w:afterAutospacing="0"/>
            </w:pPr>
            <w:r>
              <w:t>Elevación (M</w:t>
            </w:r>
            <w:r w:rsidRPr="004A33C2">
              <w:t xml:space="preserve">áx. / </w:t>
            </w:r>
            <w:r>
              <w:t>M</w:t>
            </w:r>
            <w:r w:rsidRPr="004A33C2">
              <w:t>in.)</w:t>
            </w:r>
            <w:r>
              <w:t xml:space="preserve"> </w:t>
            </w:r>
          </w:p>
        </w:tc>
        <w:tc>
          <w:tcPr>
            <w:tcW w:w="1292" w:type="dxa"/>
            <w:vAlign w:val="center"/>
          </w:tcPr>
          <w:p w14:paraId="7DCBDC54" w14:textId="77777777" w:rsidR="00F54A3D" w:rsidRPr="004A33C2" w:rsidRDefault="00F54A3D" w:rsidP="00CD0612">
            <w:pPr>
              <w:pStyle w:val="NORMALCONDENSED"/>
              <w:spacing w:after="0" w:afterAutospacing="0"/>
              <w:jc w:val="center"/>
            </w:pPr>
            <w:r>
              <w:t>m</w:t>
            </w:r>
            <w:r w:rsidRPr="004A33C2">
              <w:t>snm</w:t>
            </w:r>
          </w:p>
        </w:tc>
        <w:tc>
          <w:tcPr>
            <w:tcW w:w="1305" w:type="dxa"/>
            <w:vAlign w:val="center"/>
          </w:tcPr>
          <w:p w14:paraId="10D085CB" w14:textId="77777777" w:rsidR="00F54A3D" w:rsidRPr="004A33C2" w:rsidRDefault="00F54A3D" w:rsidP="00CD0612">
            <w:pPr>
              <w:pStyle w:val="NORMALCONDENSED"/>
              <w:spacing w:after="0" w:afterAutospacing="0"/>
              <w:jc w:val="center"/>
            </w:pPr>
            <w:r>
              <w:t>150</w:t>
            </w:r>
            <w:r w:rsidRPr="004A33C2">
              <w:t xml:space="preserve"> /</w:t>
            </w:r>
            <w:r>
              <w:t xml:space="preserve"> 103</w:t>
            </w:r>
          </w:p>
        </w:tc>
      </w:tr>
      <w:tr w:rsidR="00F54A3D" w:rsidRPr="004A33C2" w14:paraId="37D4D083" w14:textId="77777777" w:rsidTr="00CD0612">
        <w:trPr>
          <w:trHeight w:val="283"/>
          <w:jc w:val="center"/>
        </w:trPr>
        <w:tc>
          <w:tcPr>
            <w:tcW w:w="5113" w:type="dxa"/>
            <w:vAlign w:val="center"/>
          </w:tcPr>
          <w:p w14:paraId="429BFCDC" w14:textId="77777777" w:rsidR="00F54A3D" w:rsidRPr="004A33C2" w:rsidRDefault="00F54A3D" w:rsidP="00CD0612">
            <w:pPr>
              <w:pStyle w:val="NORMALCONDENSED"/>
              <w:spacing w:after="0" w:afterAutospacing="0"/>
            </w:pPr>
            <w:r w:rsidRPr="004A33C2">
              <w:t>Temperatura ambiente máxima media</w:t>
            </w:r>
          </w:p>
        </w:tc>
        <w:tc>
          <w:tcPr>
            <w:tcW w:w="1292" w:type="dxa"/>
            <w:vAlign w:val="center"/>
          </w:tcPr>
          <w:p w14:paraId="75406181" w14:textId="77777777" w:rsidR="00F54A3D" w:rsidRPr="004A33C2" w:rsidRDefault="00F54A3D" w:rsidP="00CD0612">
            <w:pPr>
              <w:pStyle w:val="NORMALCONDENSED"/>
              <w:spacing w:after="0" w:afterAutospacing="0"/>
              <w:jc w:val="center"/>
            </w:pPr>
            <w:r w:rsidRPr="004A33C2">
              <w:t>°C</w:t>
            </w:r>
          </w:p>
        </w:tc>
        <w:tc>
          <w:tcPr>
            <w:tcW w:w="1305" w:type="dxa"/>
            <w:vAlign w:val="center"/>
          </w:tcPr>
          <w:p w14:paraId="41E98D0C" w14:textId="77777777" w:rsidR="00F54A3D" w:rsidRPr="004A33C2" w:rsidRDefault="00F54A3D" w:rsidP="00CD0612">
            <w:pPr>
              <w:pStyle w:val="NORMALCONDENSED"/>
              <w:spacing w:after="0" w:afterAutospacing="0"/>
              <w:jc w:val="center"/>
            </w:pPr>
            <w:r>
              <w:t>31,8</w:t>
            </w:r>
          </w:p>
        </w:tc>
      </w:tr>
      <w:tr w:rsidR="00F54A3D" w:rsidRPr="004A33C2" w14:paraId="0FAA07F6" w14:textId="77777777" w:rsidTr="00CD0612">
        <w:trPr>
          <w:trHeight w:val="283"/>
          <w:jc w:val="center"/>
        </w:trPr>
        <w:tc>
          <w:tcPr>
            <w:tcW w:w="5113" w:type="dxa"/>
            <w:vAlign w:val="center"/>
          </w:tcPr>
          <w:p w14:paraId="7A50128B" w14:textId="77777777" w:rsidR="00F54A3D" w:rsidRPr="004A33C2" w:rsidRDefault="00F54A3D" w:rsidP="00CD0612">
            <w:pPr>
              <w:pStyle w:val="NORMALCONDENSED"/>
              <w:spacing w:after="0" w:afterAutospacing="0"/>
            </w:pPr>
            <w:r w:rsidRPr="004A33C2">
              <w:t>Temperatura ambiente mínima media</w:t>
            </w:r>
          </w:p>
        </w:tc>
        <w:tc>
          <w:tcPr>
            <w:tcW w:w="1292" w:type="dxa"/>
            <w:vAlign w:val="center"/>
          </w:tcPr>
          <w:p w14:paraId="6CE46058" w14:textId="77777777" w:rsidR="00F54A3D" w:rsidRPr="004A33C2" w:rsidRDefault="00F54A3D" w:rsidP="00CD0612">
            <w:pPr>
              <w:pStyle w:val="NORMALCONDENSED"/>
              <w:spacing w:after="0" w:afterAutospacing="0"/>
              <w:jc w:val="center"/>
            </w:pPr>
            <w:r w:rsidRPr="004A33C2">
              <w:t>°C</w:t>
            </w:r>
          </w:p>
        </w:tc>
        <w:tc>
          <w:tcPr>
            <w:tcW w:w="1305" w:type="dxa"/>
            <w:vAlign w:val="center"/>
          </w:tcPr>
          <w:p w14:paraId="105107EF" w14:textId="77777777" w:rsidR="00F54A3D" w:rsidRPr="004A33C2" w:rsidRDefault="00F54A3D" w:rsidP="00CD0612">
            <w:pPr>
              <w:pStyle w:val="NORMALCONDENSED"/>
              <w:spacing w:after="0" w:afterAutospacing="0"/>
              <w:jc w:val="center"/>
            </w:pPr>
            <w:r>
              <w:t>18,9</w:t>
            </w:r>
          </w:p>
        </w:tc>
      </w:tr>
      <w:tr w:rsidR="00F54A3D" w:rsidRPr="004A33C2" w14:paraId="14E05567" w14:textId="77777777" w:rsidTr="00CD0612">
        <w:trPr>
          <w:trHeight w:val="283"/>
          <w:jc w:val="center"/>
        </w:trPr>
        <w:tc>
          <w:tcPr>
            <w:tcW w:w="5113" w:type="dxa"/>
            <w:vAlign w:val="center"/>
          </w:tcPr>
          <w:p w14:paraId="09001B52" w14:textId="77777777" w:rsidR="00F54A3D" w:rsidRPr="004A33C2" w:rsidRDefault="00F54A3D" w:rsidP="00CD0612">
            <w:pPr>
              <w:pStyle w:val="NORMALCONDENSED"/>
              <w:spacing w:after="0" w:afterAutospacing="0"/>
            </w:pPr>
            <w:r>
              <w:t xml:space="preserve">Precipitación promedio </w:t>
            </w:r>
            <w:r w:rsidRPr="004A33C2">
              <w:t>Lluvias (Promedio Anual)</w:t>
            </w:r>
          </w:p>
        </w:tc>
        <w:tc>
          <w:tcPr>
            <w:tcW w:w="1292" w:type="dxa"/>
            <w:vAlign w:val="center"/>
          </w:tcPr>
          <w:p w14:paraId="6424E00B" w14:textId="77777777" w:rsidR="00F54A3D" w:rsidRPr="004A33C2" w:rsidRDefault="00F54A3D" w:rsidP="00CD0612">
            <w:pPr>
              <w:pStyle w:val="NORMALCONDENSED"/>
              <w:spacing w:after="0" w:afterAutospacing="0"/>
              <w:jc w:val="center"/>
            </w:pPr>
            <w:r w:rsidRPr="004A33C2">
              <w:t>mm</w:t>
            </w:r>
          </w:p>
        </w:tc>
        <w:tc>
          <w:tcPr>
            <w:tcW w:w="1305" w:type="dxa"/>
            <w:vAlign w:val="center"/>
          </w:tcPr>
          <w:p w14:paraId="75B3FC3B" w14:textId="77777777" w:rsidR="00F54A3D" w:rsidRPr="004A33C2" w:rsidRDefault="00F54A3D" w:rsidP="00CD0612">
            <w:pPr>
              <w:pStyle w:val="NORMALCONDENSED"/>
              <w:spacing w:after="0" w:afterAutospacing="0"/>
              <w:jc w:val="center"/>
            </w:pPr>
            <w:r>
              <w:t>129,5</w:t>
            </w:r>
          </w:p>
        </w:tc>
      </w:tr>
      <w:tr w:rsidR="00F54A3D" w:rsidRPr="004A33C2" w14:paraId="1968B3DE" w14:textId="77777777" w:rsidTr="00CD0612">
        <w:trPr>
          <w:trHeight w:val="283"/>
          <w:jc w:val="center"/>
        </w:trPr>
        <w:tc>
          <w:tcPr>
            <w:tcW w:w="5113" w:type="dxa"/>
            <w:vAlign w:val="center"/>
          </w:tcPr>
          <w:p w14:paraId="7D390E88" w14:textId="77777777" w:rsidR="00F54A3D" w:rsidRPr="004A33C2" w:rsidRDefault="00F54A3D" w:rsidP="00CD0612">
            <w:pPr>
              <w:pStyle w:val="NORMALCONDENSED"/>
              <w:spacing w:after="0" w:afterAutospacing="0"/>
            </w:pPr>
            <w:r w:rsidRPr="004A33C2">
              <w:t>Record de Lluvia</w:t>
            </w:r>
          </w:p>
        </w:tc>
        <w:tc>
          <w:tcPr>
            <w:tcW w:w="1292" w:type="dxa"/>
            <w:vAlign w:val="center"/>
          </w:tcPr>
          <w:p w14:paraId="10EF6781" w14:textId="77777777" w:rsidR="00F54A3D" w:rsidRPr="004A33C2" w:rsidRDefault="00F54A3D" w:rsidP="00CD0612">
            <w:pPr>
              <w:pStyle w:val="NORMALCONDENSED"/>
              <w:spacing w:after="0" w:afterAutospacing="0"/>
              <w:jc w:val="center"/>
            </w:pPr>
            <w:r w:rsidRPr="004A33C2">
              <w:t>mm</w:t>
            </w:r>
          </w:p>
        </w:tc>
        <w:tc>
          <w:tcPr>
            <w:tcW w:w="1305" w:type="dxa"/>
            <w:vAlign w:val="center"/>
          </w:tcPr>
          <w:p w14:paraId="4B626926" w14:textId="77777777" w:rsidR="00F54A3D" w:rsidRPr="004A33C2" w:rsidRDefault="00F54A3D" w:rsidP="00CD0612">
            <w:pPr>
              <w:pStyle w:val="NORMALCONDENSED"/>
              <w:spacing w:after="0" w:afterAutospacing="0"/>
              <w:jc w:val="center"/>
            </w:pPr>
            <w:r>
              <w:t>28,3</w:t>
            </w:r>
          </w:p>
        </w:tc>
      </w:tr>
      <w:tr w:rsidR="00F54A3D" w:rsidRPr="004A33C2" w14:paraId="7A031545" w14:textId="77777777" w:rsidTr="00CD0612">
        <w:trPr>
          <w:trHeight w:val="283"/>
          <w:jc w:val="center"/>
        </w:trPr>
        <w:tc>
          <w:tcPr>
            <w:tcW w:w="5113" w:type="dxa"/>
            <w:vAlign w:val="center"/>
          </w:tcPr>
          <w:p w14:paraId="60C9160D" w14:textId="77777777" w:rsidR="00F54A3D" w:rsidRPr="004A33C2" w:rsidRDefault="00F54A3D" w:rsidP="00CD0612">
            <w:pPr>
              <w:pStyle w:val="NORMALCONDENSED"/>
              <w:spacing w:after="0" w:afterAutospacing="0"/>
            </w:pPr>
            <w:r w:rsidRPr="004A33C2">
              <w:t>Humedad Relativa</w:t>
            </w:r>
          </w:p>
        </w:tc>
        <w:tc>
          <w:tcPr>
            <w:tcW w:w="1292" w:type="dxa"/>
            <w:vAlign w:val="center"/>
          </w:tcPr>
          <w:p w14:paraId="1D5FD8BA" w14:textId="77777777" w:rsidR="00F54A3D" w:rsidRPr="004A33C2" w:rsidRDefault="00F54A3D" w:rsidP="00CD0612">
            <w:pPr>
              <w:pStyle w:val="NORMALCONDENSED"/>
              <w:spacing w:after="0" w:afterAutospacing="0"/>
              <w:jc w:val="center"/>
            </w:pPr>
            <w:r w:rsidRPr="004A33C2">
              <w:t>%</w:t>
            </w:r>
          </w:p>
        </w:tc>
        <w:tc>
          <w:tcPr>
            <w:tcW w:w="1305" w:type="dxa"/>
            <w:vAlign w:val="center"/>
          </w:tcPr>
          <w:p w14:paraId="010A0F8C" w14:textId="77777777" w:rsidR="00F54A3D" w:rsidRPr="004A33C2" w:rsidRDefault="00F54A3D" w:rsidP="00CD0612">
            <w:pPr>
              <w:pStyle w:val="NORMALCONDENSED"/>
              <w:spacing w:after="0" w:afterAutospacing="0"/>
              <w:jc w:val="center"/>
            </w:pPr>
            <w:r>
              <w:t>65,8</w:t>
            </w:r>
          </w:p>
        </w:tc>
      </w:tr>
      <w:tr w:rsidR="00F54A3D" w:rsidRPr="004A33C2" w14:paraId="7E86CA8D" w14:textId="77777777" w:rsidTr="00CD0612">
        <w:trPr>
          <w:trHeight w:val="283"/>
          <w:jc w:val="center"/>
        </w:trPr>
        <w:tc>
          <w:tcPr>
            <w:tcW w:w="5113" w:type="dxa"/>
            <w:vAlign w:val="center"/>
          </w:tcPr>
          <w:p w14:paraId="6353E6BC" w14:textId="77777777" w:rsidR="00F54A3D" w:rsidRPr="004A33C2" w:rsidRDefault="00F54A3D" w:rsidP="00CD0612">
            <w:pPr>
              <w:pStyle w:val="NORMALCONDENSED"/>
              <w:spacing w:after="0" w:afterAutospacing="0"/>
            </w:pPr>
            <w:r w:rsidRPr="004A33C2">
              <w:t>Velocidad Máxima del Viento (diseño)</w:t>
            </w:r>
          </w:p>
        </w:tc>
        <w:tc>
          <w:tcPr>
            <w:tcW w:w="1292" w:type="dxa"/>
            <w:vAlign w:val="center"/>
          </w:tcPr>
          <w:p w14:paraId="24C7AA9E" w14:textId="77777777" w:rsidR="00F54A3D" w:rsidRPr="004A33C2" w:rsidRDefault="00F54A3D" w:rsidP="00CD0612">
            <w:pPr>
              <w:pStyle w:val="NORMALCONDENSED"/>
              <w:spacing w:after="0" w:afterAutospacing="0"/>
              <w:jc w:val="center"/>
            </w:pPr>
            <w:r w:rsidRPr="004A33C2">
              <w:t>Km/h</w:t>
            </w:r>
          </w:p>
        </w:tc>
        <w:tc>
          <w:tcPr>
            <w:tcW w:w="1305" w:type="dxa"/>
            <w:vAlign w:val="center"/>
          </w:tcPr>
          <w:p w14:paraId="1AE92D97" w14:textId="77777777" w:rsidR="00F54A3D" w:rsidRPr="004A33C2" w:rsidRDefault="00F54A3D" w:rsidP="00CD0612">
            <w:pPr>
              <w:pStyle w:val="NORMALCONDENSED"/>
              <w:spacing w:after="0" w:afterAutospacing="0"/>
              <w:jc w:val="center"/>
            </w:pPr>
            <w:r>
              <w:t>112,2</w:t>
            </w:r>
          </w:p>
        </w:tc>
      </w:tr>
      <w:tr w:rsidR="00F54A3D" w:rsidRPr="004A33C2" w14:paraId="022D1E01" w14:textId="77777777" w:rsidTr="00CD0612">
        <w:trPr>
          <w:trHeight w:val="283"/>
          <w:jc w:val="center"/>
        </w:trPr>
        <w:tc>
          <w:tcPr>
            <w:tcW w:w="5113" w:type="dxa"/>
            <w:vAlign w:val="center"/>
          </w:tcPr>
          <w:p w14:paraId="1415751E" w14:textId="77777777" w:rsidR="00F54A3D" w:rsidRPr="00933061" w:rsidRDefault="00F54A3D" w:rsidP="00CD0612">
            <w:pPr>
              <w:pStyle w:val="NORMALCONDENSED"/>
              <w:spacing w:after="0" w:afterAutospacing="0"/>
            </w:pPr>
            <w:r w:rsidRPr="004A33C2">
              <w:t>Zona Sísmica según Norma CIRSOC 103</w:t>
            </w:r>
          </w:p>
        </w:tc>
        <w:tc>
          <w:tcPr>
            <w:tcW w:w="1292" w:type="dxa"/>
            <w:vAlign w:val="center"/>
          </w:tcPr>
          <w:p w14:paraId="163AB6F9" w14:textId="77777777" w:rsidR="00F54A3D" w:rsidRPr="004A33C2" w:rsidRDefault="00F54A3D" w:rsidP="00CD0612">
            <w:pPr>
              <w:pStyle w:val="NORMALCONDENSED"/>
              <w:spacing w:after="0" w:afterAutospacing="0"/>
              <w:jc w:val="center"/>
            </w:pPr>
            <w:r w:rsidRPr="004A33C2">
              <w:t>-</w:t>
            </w:r>
          </w:p>
        </w:tc>
        <w:tc>
          <w:tcPr>
            <w:tcW w:w="1305" w:type="dxa"/>
            <w:vAlign w:val="center"/>
          </w:tcPr>
          <w:p w14:paraId="658A3556" w14:textId="77777777" w:rsidR="00F54A3D" w:rsidRPr="004A33C2" w:rsidRDefault="00F54A3D" w:rsidP="00CD0612">
            <w:pPr>
              <w:pStyle w:val="NORMALCONDENSED"/>
              <w:spacing w:after="0" w:afterAutospacing="0"/>
              <w:jc w:val="center"/>
            </w:pPr>
            <w:r>
              <w:t>Zona 1</w:t>
            </w:r>
          </w:p>
        </w:tc>
      </w:tr>
    </w:tbl>
    <w:p w14:paraId="02C6CC07" w14:textId="0F3C9C2A" w:rsidR="00844155" w:rsidRPr="00844155" w:rsidRDefault="00891505" w:rsidP="00692B81">
      <w:pPr>
        <w:pStyle w:val="Subttulo"/>
      </w:pPr>
      <w:r>
        <w:t xml:space="preserve">Referencia: </w:t>
      </w:r>
      <w:proofErr w:type="spellStart"/>
      <w:r>
        <w:t>Senamhi</w:t>
      </w:r>
      <w:proofErr w:type="spellEnd"/>
      <w:r>
        <w:t xml:space="preserve"> Bolivia</w:t>
      </w:r>
    </w:p>
    <w:p w14:paraId="6E1DF759" w14:textId="77777777" w:rsidR="00844155" w:rsidRDefault="00844155" w:rsidP="00844155">
      <w:pPr>
        <w:pStyle w:val="Ttulo1"/>
        <w:ind w:left="360" w:hanging="360"/>
      </w:pPr>
      <w:bookmarkStart w:id="15" w:name="_Toc113347111"/>
      <w:r>
        <w:t>DATOS PARA EL DISEÑO</w:t>
      </w:r>
      <w:bookmarkEnd w:id="15"/>
    </w:p>
    <w:p w14:paraId="0EA6F225" w14:textId="77777777" w:rsidR="00844155" w:rsidRDefault="00844155" w:rsidP="00844155">
      <w:pPr>
        <w:pStyle w:val="Ttulo2"/>
        <w:ind w:left="432" w:hanging="432"/>
      </w:pPr>
      <w:bookmarkStart w:id="16" w:name="_Toc113347112"/>
      <w:r>
        <w:t>CONDICIONES DE OPERACIÓN</w:t>
      </w:r>
      <w:bookmarkEnd w:id="16"/>
      <w:r>
        <w:t xml:space="preserve"> </w:t>
      </w:r>
    </w:p>
    <w:p w14:paraId="35A41CA1" w14:textId="77777777" w:rsidR="00844155" w:rsidRDefault="00844155" w:rsidP="00844155">
      <w:r w:rsidRPr="00FA4F11">
        <w:t>En la tabla a continuación se muestra</w:t>
      </w:r>
      <w:r>
        <w:t>n</w:t>
      </w:r>
      <w:r w:rsidRPr="00FA4F11">
        <w:t xml:space="preserve"> las </w:t>
      </w:r>
      <w:r>
        <w:t xml:space="preserve">condiciones de operación de </w:t>
      </w:r>
      <w:r w:rsidRPr="00FA4F11">
        <w:t>la Estac</w:t>
      </w:r>
      <w:r>
        <w:t xml:space="preserve">ión </w:t>
      </w:r>
      <w:proofErr w:type="spellStart"/>
      <w:r>
        <w:t>Qhora-Qhora</w:t>
      </w:r>
      <w:proofErr w:type="spellEnd"/>
      <w:r>
        <w:t>:</w:t>
      </w:r>
    </w:p>
    <w:tbl>
      <w:tblPr>
        <w:tblStyle w:val="Tablaconcuadrcula"/>
        <w:tblpPr w:leftFromText="180" w:rightFromText="180" w:vertAnchor="text" w:horzAnchor="margin" w:tblpY="717"/>
        <w:tblW w:w="0" w:type="auto"/>
        <w:tblLook w:val="04A0" w:firstRow="1" w:lastRow="0" w:firstColumn="1" w:lastColumn="0" w:noHBand="0" w:noVBand="1"/>
      </w:tblPr>
      <w:tblGrid>
        <w:gridCol w:w="6571"/>
        <w:gridCol w:w="1225"/>
        <w:gridCol w:w="1356"/>
      </w:tblGrid>
      <w:tr w:rsidR="00CD0612" w:rsidRPr="004A33C2" w14:paraId="4E7636C6" w14:textId="77777777" w:rsidTr="00CD0612">
        <w:trPr>
          <w:trHeight w:val="318"/>
        </w:trPr>
        <w:tc>
          <w:tcPr>
            <w:tcW w:w="9152" w:type="dxa"/>
            <w:gridSpan w:val="3"/>
            <w:tcBorders>
              <w:left w:val="nil"/>
              <w:bottom w:val="single" w:sz="4" w:space="0" w:color="auto"/>
              <w:right w:val="nil"/>
            </w:tcBorders>
            <w:shd w:val="clear" w:color="auto" w:fill="002060"/>
            <w:vAlign w:val="center"/>
          </w:tcPr>
          <w:p w14:paraId="6917BB38" w14:textId="77777777" w:rsidR="00CD0612" w:rsidRPr="007929F1" w:rsidRDefault="00CD0612" w:rsidP="00CD0612">
            <w:pPr>
              <w:pStyle w:val="NORMALCONDENSED"/>
              <w:spacing w:before="120" w:after="120" w:afterAutospacing="0" w:line="276" w:lineRule="auto"/>
              <w:jc w:val="center"/>
              <w:rPr>
                <w:b/>
              </w:rPr>
            </w:pPr>
            <w:r w:rsidRPr="007929F1">
              <w:rPr>
                <w:b/>
              </w:rPr>
              <w:t>Datos Operativos (*)</w:t>
            </w:r>
          </w:p>
        </w:tc>
      </w:tr>
      <w:tr w:rsidR="00CD0612" w:rsidRPr="004A33C2" w14:paraId="30C8CA4D" w14:textId="77777777" w:rsidTr="00CD0612">
        <w:trPr>
          <w:trHeight w:val="283"/>
        </w:trPr>
        <w:tc>
          <w:tcPr>
            <w:tcW w:w="6571" w:type="dxa"/>
            <w:tcBorders>
              <w:left w:val="nil"/>
              <w:right w:val="nil"/>
            </w:tcBorders>
            <w:shd w:val="clear" w:color="auto" w:fill="002060"/>
            <w:vAlign w:val="center"/>
          </w:tcPr>
          <w:p w14:paraId="28202532" w14:textId="77777777" w:rsidR="00CD0612" w:rsidRPr="007929F1" w:rsidRDefault="00CD0612" w:rsidP="00CD0612">
            <w:pPr>
              <w:pStyle w:val="NORMALCONDENSED"/>
              <w:spacing w:after="120" w:afterAutospacing="0"/>
              <w:jc w:val="center"/>
              <w:rPr>
                <w:b/>
              </w:rPr>
            </w:pPr>
            <w:r w:rsidRPr="007929F1">
              <w:rPr>
                <w:b/>
              </w:rPr>
              <w:t>Descripción</w:t>
            </w:r>
          </w:p>
        </w:tc>
        <w:tc>
          <w:tcPr>
            <w:tcW w:w="1225" w:type="dxa"/>
            <w:tcBorders>
              <w:left w:val="nil"/>
              <w:right w:val="nil"/>
            </w:tcBorders>
            <w:shd w:val="clear" w:color="auto" w:fill="002060"/>
            <w:vAlign w:val="center"/>
          </w:tcPr>
          <w:p w14:paraId="743FABC7" w14:textId="77777777" w:rsidR="00CD0612" w:rsidRPr="007929F1" w:rsidRDefault="00CD0612" w:rsidP="00CD0612">
            <w:pPr>
              <w:pStyle w:val="NORMALCONDENSED"/>
              <w:spacing w:after="120" w:afterAutospacing="0"/>
              <w:jc w:val="center"/>
              <w:rPr>
                <w:b/>
              </w:rPr>
            </w:pPr>
            <w:r w:rsidRPr="007929F1">
              <w:rPr>
                <w:b/>
              </w:rPr>
              <w:t>Units</w:t>
            </w:r>
          </w:p>
        </w:tc>
        <w:tc>
          <w:tcPr>
            <w:tcW w:w="1356" w:type="dxa"/>
            <w:tcBorders>
              <w:left w:val="nil"/>
              <w:right w:val="nil"/>
            </w:tcBorders>
            <w:shd w:val="clear" w:color="auto" w:fill="002060"/>
            <w:vAlign w:val="center"/>
          </w:tcPr>
          <w:p w14:paraId="49ADEF79" w14:textId="77777777" w:rsidR="00CD0612" w:rsidRPr="007929F1" w:rsidRDefault="00CD0612" w:rsidP="00CD0612">
            <w:pPr>
              <w:pStyle w:val="NORMALCONDENSED"/>
              <w:spacing w:after="120" w:afterAutospacing="0"/>
              <w:jc w:val="center"/>
              <w:rPr>
                <w:b/>
              </w:rPr>
            </w:pPr>
            <w:r w:rsidRPr="007929F1">
              <w:rPr>
                <w:b/>
              </w:rPr>
              <w:t>Value</w:t>
            </w:r>
          </w:p>
        </w:tc>
      </w:tr>
      <w:tr w:rsidR="00CD0612" w:rsidRPr="004A33C2" w14:paraId="1146BD1C" w14:textId="77777777" w:rsidTr="00CD0612">
        <w:trPr>
          <w:trHeight w:val="283"/>
        </w:trPr>
        <w:tc>
          <w:tcPr>
            <w:tcW w:w="6571" w:type="dxa"/>
            <w:tcBorders>
              <w:left w:val="nil"/>
              <w:right w:val="nil"/>
            </w:tcBorders>
            <w:vAlign w:val="center"/>
          </w:tcPr>
          <w:p w14:paraId="2205C18B" w14:textId="77777777" w:rsidR="00CD0612" w:rsidRPr="00713C58" w:rsidRDefault="00CD0612" w:rsidP="00CD0612">
            <w:pPr>
              <w:pStyle w:val="NORMALCONDENSED"/>
              <w:spacing w:after="0" w:afterAutospacing="0"/>
              <w:jc w:val="right"/>
              <w:rPr>
                <w:color w:val="000000"/>
              </w:rPr>
            </w:pPr>
            <w:r w:rsidRPr="00D05085">
              <w:rPr>
                <w:color w:val="000000"/>
              </w:rPr>
              <w:t xml:space="preserve">Caudal </w:t>
            </w:r>
            <w:r>
              <w:rPr>
                <w:color w:val="000000"/>
              </w:rPr>
              <w:t>de Transporte máximo</w:t>
            </w:r>
          </w:p>
        </w:tc>
        <w:tc>
          <w:tcPr>
            <w:tcW w:w="1225" w:type="dxa"/>
            <w:tcBorders>
              <w:left w:val="nil"/>
              <w:right w:val="nil"/>
            </w:tcBorders>
            <w:vAlign w:val="center"/>
          </w:tcPr>
          <w:p w14:paraId="51DEB59B" w14:textId="77777777" w:rsidR="00CD0612" w:rsidRPr="007929F1" w:rsidRDefault="00CD0612" w:rsidP="00CD0612">
            <w:pPr>
              <w:pStyle w:val="NORMALCONDENSED"/>
              <w:spacing w:after="0" w:afterAutospacing="0"/>
              <w:jc w:val="center"/>
              <w:rPr>
                <w:color w:val="000000"/>
              </w:rPr>
            </w:pPr>
            <w:r w:rsidRPr="00D05085">
              <w:rPr>
                <w:color w:val="000000"/>
              </w:rPr>
              <w:t>MMscfd</w:t>
            </w:r>
          </w:p>
        </w:tc>
        <w:tc>
          <w:tcPr>
            <w:tcW w:w="1356" w:type="dxa"/>
            <w:tcBorders>
              <w:left w:val="nil"/>
              <w:right w:val="nil"/>
            </w:tcBorders>
            <w:vAlign w:val="center"/>
          </w:tcPr>
          <w:p w14:paraId="67E9D96B" w14:textId="77777777" w:rsidR="00CD0612" w:rsidRPr="007929F1" w:rsidRDefault="00CD0612" w:rsidP="00CD0612">
            <w:pPr>
              <w:pStyle w:val="NORMALCONDENSED"/>
              <w:spacing w:after="0" w:afterAutospacing="0"/>
              <w:jc w:val="center"/>
              <w:rPr>
                <w:color w:val="000000"/>
              </w:rPr>
            </w:pPr>
            <w:r w:rsidRPr="00466632">
              <w:rPr>
                <w:color w:val="000000"/>
              </w:rPr>
              <w:t>31,35</w:t>
            </w:r>
          </w:p>
        </w:tc>
      </w:tr>
      <w:tr w:rsidR="00CD0612" w:rsidRPr="004A33C2" w14:paraId="6DF716D9" w14:textId="77777777" w:rsidTr="00CD0612">
        <w:trPr>
          <w:trHeight w:val="283"/>
        </w:trPr>
        <w:tc>
          <w:tcPr>
            <w:tcW w:w="6571" w:type="dxa"/>
            <w:tcBorders>
              <w:left w:val="nil"/>
              <w:right w:val="nil"/>
            </w:tcBorders>
            <w:vAlign w:val="center"/>
          </w:tcPr>
          <w:p w14:paraId="61D1897A" w14:textId="77777777" w:rsidR="00CD0612" w:rsidRPr="00713C58" w:rsidRDefault="00CD0612" w:rsidP="00CD0612">
            <w:pPr>
              <w:pStyle w:val="NORMALCONDENSED"/>
              <w:spacing w:after="0" w:afterAutospacing="0"/>
              <w:jc w:val="right"/>
              <w:rPr>
                <w:color w:val="000000"/>
                <w:lang w:val="en-US"/>
              </w:rPr>
            </w:pPr>
            <w:r w:rsidRPr="00713C58">
              <w:rPr>
                <w:color w:val="000000"/>
                <w:lang w:val="en-US"/>
              </w:rPr>
              <w:t>Caudal de Transporte promedio</w:t>
            </w:r>
          </w:p>
        </w:tc>
        <w:tc>
          <w:tcPr>
            <w:tcW w:w="1225" w:type="dxa"/>
            <w:tcBorders>
              <w:left w:val="nil"/>
              <w:right w:val="nil"/>
            </w:tcBorders>
            <w:vAlign w:val="center"/>
          </w:tcPr>
          <w:p w14:paraId="3E93F0E7" w14:textId="77777777" w:rsidR="00CD0612" w:rsidRPr="007929F1" w:rsidRDefault="00CD0612" w:rsidP="00CD0612">
            <w:pPr>
              <w:pStyle w:val="NORMALCONDENSED"/>
              <w:spacing w:after="0" w:afterAutospacing="0"/>
              <w:jc w:val="center"/>
              <w:rPr>
                <w:color w:val="000000"/>
              </w:rPr>
            </w:pPr>
            <w:r w:rsidRPr="00D05085">
              <w:rPr>
                <w:color w:val="000000"/>
              </w:rPr>
              <w:t>MMscfd</w:t>
            </w:r>
          </w:p>
        </w:tc>
        <w:tc>
          <w:tcPr>
            <w:tcW w:w="1356" w:type="dxa"/>
            <w:tcBorders>
              <w:left w:val="nil"/>
              <w:right w:val="nil"/>
            </w:tcBorders>
            <w:vAlign w:val="center"/>
          </w:tcPr>
          <w:p w14:paraId="4C8D90C1" w14:textId="77777777" w:rsidR="00CD0612" w:rsidRPr="007929F1" w:rsidRDefault="00CD0612" w:rsidP="00CD0612">
            <w:pPr>
              <w:pStyle w:val="NORMALCONDENSED"/>
              <w:spacing w:after="0" w:afterAutospacing="0"/>
              <w:jc w:val="center"/>
              <w:rPr>
                <w:color w:val="000000"/>
              </w:rPr>
            </w:pPr>
            <w:r w:rsidRPr="00466632">
              <w:rPr>
                <w:color w:val="000000"/>
              </w:rPr>
              <w:t>25,08</w:t>
            </w:r>
          </w:p>
        </w:tc>
      </w:tr>
      <w:tr w:rsidR="00CD0612" w:rsidRPr="004A33C2" w14:paraId="1579531D" w14:textId="77777777" w:rsidTr="00CD0612">
        <w:trPr>
          <w:trHeight w:val="283"/>
        </w:trPr>
        <w:tc>
          <w:tcPr>
            <w:tcW w:w="6571" w:type="dxa"/>
            <w:tcBorders>
              <w:left w:val="nil"/>
              <w:right w:val="nil"/>
            </w:tcBorders>
            <w:vAlign w:val="center"/>
          </w:tcPr>
          <w:p w14:paraId="3B3481C3" w14:textId="77777777" w:rsidR="00CD0612" w:rsidRPr="00713C58" w:rsidRDefault="00CD0612" w:rsidP="00CD0612">
            <w:pPr>
              <w:pStyle w:val="NORMALCONDENSED"/>
              <w:spacing w:after="0" w:afterAutospacing="0"/>
              <w:jc w:val="right"/>
              <w:rPr>
                <w:color w:val="000000"/>
              </w:rPr>
            </w:pPr>
            <w:r w:rsidRPr="00D05085">
              <w:rPr>
                <w:color w:val="000000"/>
              </w:rPr>
              <w:t>Presión</w:t>
            </w:r>
            <w:r>
              <w:rPr>
                <w:color w:val="000000"/>
              </w:rPr>
              <w:t xml:space="preserve"> Máxima</w:t>
            </w:r>
            <w:r w:rsidRPr="00D05085">
              <w:rPr>
                <w:color w:val="000000"/>
              </w:rPr>
              <w:t xml:space="preserve"> </w:t>
            </w:r>
            <w:r>
              <w:rPr>
                <w:color w:val="000000"/>
              </w:rPr>
              <w:t>(Interconexión Gasoducto GTB)</w:t>
            </w:r>
          </w:p>
        </w:tc>
        <w:tc>
          <w:tcPr>
            <w:tcW w:w="1225" w:type="dxa"/>
            <w:tcBorders>
              <w:left w:val="nil"/>
              <w:right w:val="nil"/>
            </w:tcBorders>
            <w:vAlign w:val="center"/>
          </w:tcPr>
          <w:p w14:paraId="6862E44A" w14:textId="77777777" w:rsidR="00CD0612" w:rsidRPr="00D05085" w:rsidRDefault="00CD0612" w:rsidP="00CD0612">
            <w:pPr>
              <w:pStyle w:val="NORMALCONDENSED"/>
              <w:jc w:val="center"/>
              <w:rPr>
                <w:color w:val="000000"/>
              </w:rPr>
            </w:pPr>
            <w:r w:rsidRPr="00D05085">
              <w:rPr>
                <w:color w:val="000000"/>
              </w:rPr>
              <w:t>psig</w:t>
            </w:r>
          </w:p>
        </w:tc>
        <w:tc>
          <w:tcPr>
            <w:tcW w:w="1356" w:type="dxa"/>
            <w:tcBorders>
              <w:left w:val="nil"/>
              <w:right w:val="nil"/>
            </w:tcBorders>
            <w:vAlign w:val="center"/>
          </w:tcPr>
          <w:p w14:paraId="34DCCB8B" w14:textId="77777777" w:rsidR="00CD0612" w:rsidRPr="00D05085" w:rsidRDefault="00CD0612" w:rsidP="00CD0612">
            <w:pPr>
              <w:pStyle w:val="NORMALCONDENSED"/>
              <w:jc w:val="center"/>
            </w:pPr>
            <w:r>
              <w:t>1015</w:t>
            </w:r>
          </w:p>
        </w:tc>
      </w:tr>
      <w:tr w:rsidR="00CD0612" w:rsidRPr="004A33C2" w14:paraId="594DB8C2" w14:textId="77777777" w:rsidTr="00CD0612">
        <w:trPr>
          <w:trHeight w:val="283"/>
        </w:trPr>
        <w:tc>
          <w:tcPr>
            <w:tcW w:w="6571" w:type="dxa"/>
            <w:tcBorders>
              <w:left w:val="nil"/>
              <w:right w:val="nil"/>
            </w:tcBorders>
            <w:vAlign w:val="center"/>
          </w:tcPr>
          <w:p w14:paraId="6A763B2D" w14:textId="77777777" w:rsidR="00CD0612" w:rsidRPr="00645612" w:rsidRDefault="00CD0612" w:rsidP="00CD0612">
            <w:pPr>
              <w:pStyle w:val="NORMALCONDENSED"/>
              <w:spacing w:after="0" w:afterAutospacing="0"/>
              <w:jc w:val="right"/>
              <w:rPr>
                <w:color w:val="000000"/>
              </w:rPr>
            </w:pPr>
            <w:r w:rsidRPr="00D05085">
              <w:rPr>
                <w:color w:val="000000"/>
              </w:rPr>
              <w:t>Presión</w:t>
            </w:r>
            <w:r>
              <w:rPr>
                <w:color w:val="000000"/>
              </w:rPr>
              <w:t xml:space="preserve"> Mínima</w:t>
            </w:r>
            <w:r w:rsidRPr="00D05085">
              <w:rPr>
                <w:color w:val="000000"/>
              </w:rPr>
              <w:t xml:space="preserve"> d</w:t>
            </w:r>
            <w:r>
              <w:rPr>
                <w:color w:val="000000"/>
              </w:rPr>
              <w:t>e Salida (Interconexión Gasoducto GTB)</w:t>
            </w:r>
          </w:p>
        </w:tc>
        <w:tc>
          <w:tcPr>
            <w:tcW w:w="1225" w:type="dxa"/>
            <w:tcBorders>
              <w:left w:val="nil"/>
              <w:right w:val="nil"/>
            </w:tcBorders>
            <w:vAlign w:val="center"/>
          </w:tcPr>
          <w:p w14:paraId="54C91DAA" w14:textId="77777777" w:rsidR="00CD0612" w:rsidRPr="00D05085" w:rsidRDefault="00CD0612" w:rsidP="00CD0612">
            <w:pPr>
              <w:pStyle w:val="NORMALCONDENSED"/>
              <w:jc w:val="center"/>
              <w:rPr>
                <w:color w:val="000000"/>
              </w:rPr>
            </w:pPr>
            <w:r>
              <w:rPr>
                <w:color w:val="000000"/>
              </w:rPr>
              <w:t>psig</w:t>
            </w:r>
          </w:p>
        </w:tc>
        <w:tc>
          <w:tcPr>
            <w:tcW w:w="1356" w:type="dxa"/>
            <w:tcBorders>
              <w:left w:val="nil"/>
              <w:right w:val="nil"/>
            </w:tcBorders>
            <w:vAlign w:val="center"/>
          </w:tcPr>
          <w:p w14:paraId="4283E750" w14:textId="77777777" w:rsidR="00CD0612" w:rsidRPr="00D05085" w:rsidRDefault="00CD0612" w:rsidP="00CD0612">
            <w:pPr>
              <w:pStyle w:val="NORMALCONDENSED"/>
              <w:jc w:val="center"/>
            </w:pPr>
            <w:r>
              <w:t>870</w:t>
            </w:r>
          </w:p>
        </w:tc>
      </w:tr>
      <w:tr w:rsidR="00CD0612" w:rsidRPr="004A33C2" w14:paraId="018CEA6D" w14:textId="77777777" w:rsidTr="00CD0612">
        <w:trPr>
          <w:trHeight w:val="283"/>
        </w:trPr>
        <w:tc>
          <w:tcPr>
            <w:tcW w:w="6571" w:type="dxa"/>
            <w:tcBorders>
              <w:left w:val="nil"/>
              <w:right w:val="nil"/>
            </w:tcBorders>
            <w:vAlign w:val="center"/>
          </w:tcPr>
          <w:p w14:paraId="15B5DC5F" w14:textId="77777777" w:rsidR="00CD0612" w:rsidRPr="00D05085" w:rsidRDefault="00CD0612" w:rsidP="00CD0612">
            <w:pPr>
              <w:pStyle w:val="NORMALCONDENSED"/>
              <w:spacing w:after="0" w:afterAutospacing="0"/>
              <w:ind w:left="-246"/>
              <w:jc w:val="right"/>
              <w:rPr>
                <w:color w:val="000000"/>
              </w:rPr>
            </w:pPr>
            <w:r>
              <w:rPr>
                <w:color w:val="000000"/>
              </w:rPr>
              <w:t>Temperatura Promedio</w:t>
            </w:r>
            <w:r w:rsidRPr="00D05085">
              <w:rPr>
                <w:color w:val="000000"/>
              </w:rPr>
              <w:t xml:space="preserve"> </w:t>
            </w:r>
            <w:r>
              <w:rPr>
                <w:color w:val="000000"/>
              </w:rPr>
              <w:t>(Interconexión Gasoducto GTB)</w:t>
            </w:r>
          </w:p>
        </w:tc>
        <w:tc>
          <w:tcPr>
            <w:tcW w:w="1225" w:type="dxa"/>
            <w:tcBorders>
              <w:left w:val="nil"/>
              <w:right w:val="nil"/>
            </w:tcBorders>
            <w:vAlign w:val="center"/>
          </w:tcPr>
          <w:p w14:paraId="7CD3DF95" w14:textId="77777777" w:rsidR="00CD0612" w:rsidRPr="00D05085" w:rsidRDefault="00CD0612" w:rsidP="00CD0612">
            <w:pPr>
              <w:pStyle w:val="NORMALCONDENSED"/>
              <w:jc w:val="center"/>
              <w:rPr>
                <w:color w:val="000000"/>
              </w:rPr>
            </w:pPr>
            <w:r>
              <w:rPr>
                <w:color w:val="000000"/>
              </w:rPr>
              <w:t>°F</w:t>
            </w:r>
          </w:p>
        </w:tc>
        <w:tc>
          <w:tcPr>
            <w:tcW w:w="1356" w:type="dxa"/>
            <w:tcBorders>
              <w:left w:val="nil"/>
              <w:right w:val="nil"/>
            </w:tcBorders>
            <w:vAlign w:val="center"/>
          </w:tcPr>
          <w:p w14:paraId="6735445F" w14:textId="77777777" w:rsidR="00CD0612" w:rsidRPr="00D05085" w:rsidRDefault="00CD0612" w:rsidP="00CD0612">
            <w:pPr>
              <w:pStyle w:val="NORMALCONDENSED"/>
              <w:jc w:val="center"/>
            </w:pPr>
            <w:r>
              <w:t>68</w:t>
            </w:r>
          </w:p>
        </w:tc>
      </w:tr>
    </w:tbl>
    <w:p w14:paraId="73EB2640" w14:textId="0B15C77E" w:rsidR="00844155" w:rsidRDefault="00844155" w:rsidP="00844155">
      <w:pPr>
        <w:pStyle w:val="Descripcin"/>
        <w:rPr>
          <w:rStyle w:val="TtuloCar"/>
          <w:b w:val="0"/>
        </w:rPr>
      </w:pPr>
      <w:r w:rsidRPr="00FE76EE">
        <w:t>Tabla</w:t>
      </w:r>
      <w:r>
        <w:t xml:space="preserve"> </w:t>
      </w:r>
      <w:r>
        <w:fldChar w:fldCharType="begin"/>
      </w:r>
      <w:r>
        <w:instrText xml:space="preserve"> SEQ Tabla \* ARABIC </w:instrText>
      </w:r>
      <w:r>
        <w:fldChar w:fldCharType="separate"/>
      </w:r>
      <w:r>
        <w:t>2</w:t>
      </w:r>
      <w:r>
        <w:fldChar w:fldCharType="end"/>
      </w:r>
      <w:r>
        <w:t>.</w:t>
      </w:r>
      <w:r w:rsidRPr="008D3552">
        <w:t xml:space="preserve"> </w:t>
      </w:r>
      <w:r>
        <w:rPr>
          <w:rStyle w:val="TtuloCar"/>
          <w:b w:val="0"/>
        </w:rPr>
        <w:t>Condiciones de Operación</w:t>
      </w:r>
    </w:p>
    <w:p w14:paraId="5D92D562" w14:textId="477D0169" w:rsidR="00CD0612" w:rsidRDefault="00CD0612" w:rsidP="00CD0612">
      <w:pPr>
        <w:tabs>
          <w:tab w:val="left" w:pos="3974"/>
        </w:tabs>
      </w:pPr>
      <w:r>
        <w:tab/>
      </w:r>
    </w:p>
    <w:p w14:paraId="5D983394" w14:textId="77777777" w:rsidR="00CD0612" w:rsidRDefault="00CD0612" w:rsidP="00CD0612">
      <w:pPr>
        <w:pStyle w:val="NORMALCONDENSED"/>
        <w:spacing w:before="120" w:after="240" w:afterAutospacing="0" w:line="360" w:lineRule="auto"/>
        <w:jc w:val="center"/>
        <w:rPr>
          <w:sz w:val="18"/>
        </w:rPr>
      </w:pPr>
      <w:r w:rsidRPr="00454D97">
        <w:rPr>
          <w:sz w:val="18"/>
        </w:rPr>
        <w:t>(*)De acuerdo a información GTB S.A</w:t>
      </w:r>
    </w:p>
    <w:p w14:paraId="21ABF9BB" w14:textId="77777777" w:rsidR="00CD0612" w:rsidRPr="00CD0612" w:rsidRDefault="00CD0612" w:rsidP="00CD0612">
      <w:pPr>
        <w:tabs>
          <w:tab w:val="left" w:pos="3974"/>
        </w:tabs>
      </w:pPr>
    </w:p>
    <w:p w14:paraId="35E8800A" w14:textId="77777777" w:rsidR="00692B81" w:rsidRDefault="00692B81" w:rsidP="00CD0612">
      <w:pPr>
        <w:rPr>
          <w:noProof/>
        </w:rPr>
      </w:pPr>
    </w:p>
    <w:p w14:paraId="5222FC32" w14:textId="77777777" w:rsidR="00891505" w:rsidRDefault="00891505" w:rsidP="00891505">
      <w:pPr>
        <w:pStyle w:val="Ttulo2"/>
        <w:ind w:left="432" w:hanging="432"/>
      </w:pPr>
      <w:bookmarkStart w:id="17" w:name="_Toc67343434"/>
      <w:bookmarkStart w:id="18" w:name="_Toc113347113"/>
      <w:r>
        <w:lastRenderedPageBreak/>
        <w:t>CROMATOGRAFÍA DEL GAS</w:t>
      </w:r>
      <w:bookmarkEnd w:id="17"/>
      <w:bookmarkEnd w:id="18"/>
      <w:r>
        <w:t xml:space="preserve"> </w:t>
      </w:r>
    </w:p>
    <w:p w14:paraId="2331E4C1" w14:textId="4785BFD7" w:rsidR="007929F1" w:rsidRPr="007929F1" w:rsidRDefault="007929F1" w:rsidP="007929F1">
      <w:r w:rsidRPr="007929F1">
        <w:t xml:space="preserve">La composición del gas a ser transportado desde la </w:t>
      </w:r>
      <w:r w:rsidR="003B0168" w:rsidRPr="007929F1">
        <w:t>estación</w:t>
      </w:r>
      <w:r w:rsidRPr="007929F1">
        <w:t xml:space="preserve"> de </w:t>
      </w:r>
      <w:r w:rsidR="003B0168" w:rsidRPr="007929F1">
        <w:t>medición</w:t>
      </w:r>
      <w:r w:rsidRPr="007929F1">
        <w:t xml:space="preserve"> Mutún - GTB a la Planta Siderúrgica Integrada de Mutún es:</w:t>
      </w:r>
    </w:p>
    <w:p w14:paraId="38873CB2" w14:textId="53A5D38C" w:rsidR="00692B81" w:rsidRDefault="00891505" w:rsidP="00692B81">
      <w:pPr>
        <w:pStyle w:val="Descripcin"/>
        <w:spacing w:before="0"/>
        <w:rPr>
          <w:rStyle w:val="TtuloCar"/>
          <w:b w:val="0"/>
        </w:rPr>
      </w:pPr>
      <w:bookmarkStart w:id="19" w:name="_Toc67343452"/>
      <w:bookmarkStart w:id="20" w:name="_Toc113290409"/>
      <w:r w:rsidRPr="00FE76EE">
        <w:t>Tabla</w:t>
      </w:r>
      <w:r>
        <w:t xml:space="preserve"> </w:t>
      </w:r>
      <w:r>
        <w:fldChar w:fldCharType="begin"/>
      </w:r>
      <w:r>
        <w:instrText xml:space="preserve"> SEQ Tabla \* ARABIC </w:instrText>
      </w:r>
      <w:r>
        <w:fldChar w:fldCharType="separate"/>
      </w:r>
      <w:r>
        <w:t>3</w:t>
      </w:r>
      <w:r>
        <w:fldChar w:fldCharType="end"/>
      </w:r>
      <w:r>
        <w:t>.</w:t>
      </w:r>
      <w:r w:rsidRPr="008D3552">
        <w:t xml:space="preserve"> </w:t>
      </w:r>
      <w:r>
        <w:rPr>
          <w:rStyle w:val="TtuloCar"/>
          <w:b w:val="0"/>
        </w:rPr>
        <w:t>Cromatografía del Gas</w:t>
      </w:r>
      <w:bookmarkEnd w:id="19"/>
      <w:bookmarkEnd w:id="20"/>
    </w:p>
    <w:p w14:paraId="1BB18332" w14:textId="77777777" w:rsidR="00692B81" w:rsidRPr="00692B81" w:rsidRDefault="00692B81" w:rsidP="00692B81"/>
    <w:tbl>
      <w:tblPr>
        <w:tblStyle w:val="Tablaconcuadrcula"/>
        <w:tblpPr w:leftFromText="180" w:rightFromText="180" w:vertAnchor="text" w:horzAnchor="margin" w:tblpXSpec="center" w:tblpY="36"/>
        <w:tblW w:w="0" w:type="auto"/>
        <w:tblBorders>
          <w:left w:val="none" w:sz="0" w:space="0" w:color="auto"/>
          <w:right w:val="none" w:sz="0" w:space="0" w:color="auto"/>
          <w:insideV w:val="none" w:sz="0" w:space="0" w:color="auto"/>
        </w:tblBorders>
        <w:tblLook w:val="04A0" w:firstRow="1" w:lastRow="0" w:firstColumn="1" w:lastColumn="0" w:noHBand="0" w:noVBand="1"/>
      </w:tblPr>
      <w:tblGrid>
        <w:gridCol w:w="5399"/>
        <w:gridCol w:w="1404"/>
      </w:tblGrid>
      <w:tr w:rsidR="00692B81" w:rsidRPr="004A33C2" w14:paraId="097E78F3" w14:textId="77777777" w:rsidTr="00692B81">
        <w:trPr>
          <w:trHeight w:val="176"/>
        </w:trPr>
        <w:tc>
          <w:tcPr>
            <w:tcW w:w="5399" w:type="dxa"/>
            <w:shd w:val="clear" w:color="auto" w:fill="002060"/>
            <w:vAlign w:val="center"/>
          </w:tcPr>
          <w:p w14:paraId="7AC6128B" w14:textId="77777777" w:rsidR="00692B81" w:rsidRPr="007929F1" w:rsidRDefault="00692B81" w:rsidP="00692B81">
            <w:pPr>
              <w:pStyle w:val="NORMALCONDENSED"/>
              <w:spacing w:after="0" w:afterAutospacing="0" w:line="360" w:lineRule="auto"/>
              <w:jc w:val="center"/>
              <w:rPr>
                <w:b/>
              </w:rPr>
            </w:pPr>
            <w:r w:rsidRPr="007929F1">
              <w:rPr>
                <w:b/>
              </w:rPr>
              <w:t>Composición (*)</w:t>
            </w:r>
          </w:p>
        </w:tc>
        <w:tc>
          <w:tcPr>
            <w:tcW w:w="1404" w:type="dxa"/>
            <w:shd w:val="clear" w:color="auto" w:fill="002060"/>
            <w:vAlign w:val="center"/>
          </w:tcPr>
          <w:p w14:paraId="1BC25689" w14:textId="77777777" w:rsidR="00692B81" w:rsidRPr="007929F1" w:rsidRDefault="00692B81" w:rsidP="00692B81">
            <w:pPr>
              <w:pStyle w:val="NORMALCONDENSED"/>
              <w:spacing w:after="0" w:afterAutospacing="0" w:line="360" w:lineRule="auto"/>
              <w:jc w:val="center"/>
              <w:rPr>
                <w:b/>
                <w:i/>
              </w:rPr>
            </w:pPr>
            <w:r w:rsidRPr="007929F1">
              <w:rPr>
                <w:b/>
              </w:rPr>
              <w:t>% Molar</w:t>
            </w:r>
          </w:p>
        </w:tc>
      </w:tr>
      <w:tr w:rsidR="00692B81" w:rsidRPr="004A33C2" w14:paraId="2A1A9105" w14:textId="77777777" w:rsidTr="00692B81">
        <w:trPr>
          <w:trHeight w:val="424"/>
        </w:trPr>
        <w:tc>
          <w:tcPr>
            <w:tcW w:w="5399" w:type="dxa"/>
          </w:tcPr>
          <w:p w14:paraId="53F2B813"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Nitrogen (N2)</w:t>
            </w:r>
          </w:p>
        </w:tc>
        <w:tc>
          <w:tcPr>
            <w:tcW w:w="1404" w:type="dxa"/>
          </w:tcPr>
          <w:p w14:paraId="218C9AC7"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0,76</w:t>
            </w:r>
          </w:p>
        </w:tc>
      </w:tr>
      <w:tr w:rsidR="00692B81" w:rsidRPr="004A33C2" w14:paraId="21180EC8" w14:textId="77777777" w:rsidTr="00692B81">
        <w:trPr>
          <w:trHeight w:val="424"/>
        </w:trPr>
        <w:tc>
          <w:tcPr>
            <w:tcW w:w="5399" w:type="dxa"/>
          </w:tcPr>
          <w:p w14:paraId="583A46A7" w14:textId="77777777" w:rsidR="00692B81" w:rsidRDefault="00692B81" w:rsidP="00692B81">
            <w:pPr>
              <w:pStyle w:val="NORMALCONDENSED"/>
              <w:spacing w:after="0" w:afterAutospacing="0"/>
              <w:rPr>
                <w:rFonts w:eastAsiaTheme="minorHAnsi"/>
                <w:color w:val="000000"/>
              </w:rPr>
            </w:pPr>
            <w:r>
              <w:rPr>
                <w:rFonts w:eastAsiaTheme="minorHAnsi"/>
                <w:color w:val="000000"/>
              </w:rPr>
              <w:t>Carbon Dioxide (CO2)</w:t>
            </w:r>
          </w:p>
        </w:tc>
        <w:tc>
          <w:tcPr>
            <w:tcW w:w="1404" w:type="dxa"/>
          </w:tcPr>
          <w:p w14:paraId="4EB56CB4" w14:textId="77777777" w:rsidR="00692B81" w:rsidRDefault="00692B81" w:rsidP="00692B81">
            <w:pPr>
              <w:pStyle w:val="NORMALCONDENSED"/>
              <w:spacing w:after="0" w:afterAutospacing="0" w:line="360" w:lineRule="auto"/>
              <w:jc w:val="center"/>
              <w:rPr>
                <w:rFonts w:eastAsiaTheme="minorHAnsi"/>
                <w:color w:val="000000"/>
              </w:rPr>
            </w:pPr>
            <w:r>
              <w:rPr>
                <w:rFonts w:eastAsiaTheme="minorHAnsi"/>
                <w:color w:val="000000"/>
              </w:rPr>
              <w:t>1,22</w:t>
            </w:r>
          </w:p>
        </w:tc>
      </w:tr>
      <w:tr w:rsidR="00692B81" w:rsidRPr="004A33C2" w14:paraId="0562BE8A" w14:textId="77777777" w:rsidTr="00692B81">
        <w:trPr>
          <w:trHeight w:val="424"/>
        </w:trPr>
        <w:tc>
          <w:tcPr>
            <w:tcW w:w="5399" w:type="dxa"/>
          </w:tcPr>
          <w:p w14:paraId="32FBDCE2"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Methane / Metano (C1)</w:t>
            </w:r>
          </w:p>
        </w:tc>
        <w:tc>
          <w:tcPr>
            <w:tcW w:w="1404" w:type="dxa"/>
          </w:tcPr>
          <w:p w14:paraId="035595DC"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90,74</w:t>
            </w:r>
          </w:p>
        </w:tc>
      </w:tr>
      <w:tr w:rsidR="00692B81" w:rsidRPr="004A33C2" w14:paraId="7EB6F414" w14:textId="77777777" w:rsidTr="00692B81">
        <w:trPr>
          <w:trHeight w:val="441"/>
        </w:trPr>
        <w:tc>
          <w:tcPr>
            <w:tcW w:w="5399" w:type="dxa"/>
          </w:tcPr>
          <w:p w14:paraId="38346EA7"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Ethane / Etano (C2)</w:t>
            </w:r>
          </w:p>
        </w:tc>
        <w:tc>
          <w:tcPr>
            <w:tcW w:w="1404" w:type="dxa"/>
          </w:tcPr>
          <w:p w14:paraId="4E85D130"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5,39</w:t>
            </w:r>
          </w:p>
        </w:tc>
      </w:tr>
      <w:tr w:rsidR="00692B81" w:rsidRPr="004A33C2" w14:paraId="7F90C15F" w14:textId="77777777" w:rsidTr="00692B81">
        <w:trPr>
          <w:trHeight w:val="424"/>
        </w:trPr>
        <w:tc>
          <w:tcPr>
            <w:tcW w:w="5399" w:type="dxa"/>
          </w:tcPr>
          <w:p w14:paraId="4BBE94B5"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Propane / Propano (C3)</w:t>
            </w:r>
          </w:p>
        </w:tc>
        <w:tc>
          <w:tcPr>
            <w:tcW w:w="1404" w:type="dxa"/>
          </w:tcPr>
          <w:p w14:paraId="695BBDE4"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1,22</w:t>
            </w:r>
          </w:p>
        </w:tc>
      </w:tr>
      <w:tr w:rsidR="00692B81" w:rsidRPr="004A33C2" w14:paraId="67087D36" w14:textId="77777777" w:rsidTr="00692B81">
        <w:trPr>
          <w:trHeight w:val="424"/>
        </w:trPr>
        <w:tc>
          <w:tcPr>
            <w:tcW w:w="5399" w:type="dxa"/>
          </w:tcPr>
          <w:p w14:paraId="6F5748C7"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n-Butane / n-Butano (n-C4)</w:t>
            </w:r>
          </w:p>
        </w:tc>
        <w:tc>
          <w:tcPr>
            <w:tcW w:w="1404" w:type="dxa"/>
          </w:tcPr>
          <w:p w14:paraId="028FF075"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0,27</w:t>
            </w:r>
          </w:p>
        </w:tc>
      </w:tr>
      <w:tr w:rsidR="00692B81" w:rsidRPr="004A33C2" w14:paraId="2B96F670" w14:textId="77777777" w:rsidTr="00692B81">
        <w:trPr>
          <w:trHeight w:val="424"/>
        </w:trPr>
        <w:tc>
          <w:tcPr>
            <w:tcW w:w="5399" w:type="dxa"/>
          </w:tcPr>
          <w:p w14:paraId="4BB8701D" w14:textId="77777777" w:rsidR="00692B81" w:rsidRPr="00FC0239" w:rsidRDefault="00692B81" w:rsidP="00692B81">
            <w:pPr>
              <w:pStyle w:val="NORMALCONDENSED"/>
              <w:spacing w:after="0" w:afterAutospacing="0"/>
              <w:rPr>
                <w:rFonts w:eastAsiaTheme="minorHAnsi"/>
                <w:color w:val="000000"/>
                <w:lang w:val="en-US"/>
              </w:rPr>
            </w:pPr>
            <w:r w:rsidRPr="00FC0239">
              <w:rPr>
                <w:rFonts w:eastAsiaTheme="minorHAnsi"/>
                <w:color w:val="000000"/>
                <w:lang w:val="en-US"/>
              </w:rPr>
              <w:t>i-Butane / i-Butano (i-C4)</w:t>
            </w:r>
          </w:p>
        </w:tc>
        <w:tc>
          <w:tcPr>
            <w:tcW w:w="1404" w:type="dxa"/>
          </w:tcPr>
          <w:p w14:paraId="7DB1DDCD"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0,19</w:t>
            </w:r>
          </w:p>
        </w:tc>
      </w:tr>
      <w:tr w:rsidR="00692B81" w:rsidRPr="004A33C2" w14:paraId="2695D775" w14:textId="77777777" w:rsidTr="00692B81">
        <w:trPr>
          <w:trHeight w:val="441"/>
        </w:trPr>
        <w:tc>
          <w:tcPr>
            <w:tcW w:w="5399" w:type="dxa"/>
          </w:tcPr>
          <w:p w14:paraId="5978EEFE"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n-Pentane / n-Pentano (n-C5)</w:t>
            </w:r>
          </w:p>
        </w:tc>
        <w:tc>
          <w:tcPr>
            <w:tcW w:w="1404" w:type="dxa"/>
          </w:tcPr>
          <w:p w14:paraId="0F756AFB"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0,06</w:t>
            </w:r>
          </w:p>
        </w:tc>
      </w:tr>
      <w:tr w:rsidR="00692B81" w:rsidRPr="004A33C2" w14:paraId="040D6DE2" w14:textId="77777777" w:rsidTr="00692B81">
        <w:trPr>
          <w:trHeight w:val="424"/>
        </w:trPr>
        <w:tc>
          <w:tcPr>
            <w:tcW w:w="5399" w:type="dxa"/>
          </w:tcPr>
          <w:p w14:paraId="5D7766CA" w14:textId="77777777" w:rsidR="00692B81" w:rsidRPr="00FC0239" w:rsidRDefault="00692B81" w:rsidP="00692B81">
            <w:pPr>
              <w:pStyle w:val="NORMALCONDENSED"/>
              <w:spacing w:after="0" w:afterAutospacing="0"/>
              <w:rPr>
                <w:rFonts w:eastAsiaTheme="minorHAnsi"/>
                <w:color w:val="000000"/>
                <w:lang w:val="en-US"/>
              </w:rPr>
            </w:pPr>
            <w:r>
              <w:rPr>
                <w:rFonts w:eastAsiaTheme="minorHAnsi"/>
                <w:color w:val="000000"/>
                <w:lang w:val="en-US"/>
              </w:rPr>
              <w:t>i-</w:t>
            </w:r>
            <w:r w:rsidRPr="00FC0239">
              <w:rPr>
                <w:rFonts w:eastAsiaTheme="minorHAnsi"/>
                <w:color w:val="000000"/>
                <w:lang w:val="en-US"/>
              </w:rPr>
              <w:t>Pentane</w:t>
            </w:r>
            <w:r>
              <w:rPr>
                <w:rFonts w:eastAsiaTheme="minorHAnsi"/>
                <w:color w:val="000000"/>
                <w:lang w:val="en-US"/>
              </w:rPr>
              <w:t xml:space="preserve"> / i-Pentano</w:t>
            </w:r>
            <w:r w:rsidRPr="00FC0239">
              <w:rPr>
                <w:rFonts w:eastAsiaTheme="minorHAnsi"/>
                <w:color w:val="000000"/>
                <w:lang w:val="en-US"/>
              </w:rPr>
              <w:t xml:space="preserve"> (i-C5)</w:t>
            </w:r>
          </w:p>
        </w:tc>
        <w:tc>
          <w:tcPr>
            <w:tcW w:w="1404" w:type="dxa"/>
          </w:tcPr>
          <w:p w14:paraId="48AF3191"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0,08</w:t>
            </w:r>
          </w:p>
        </w:tc>
      </w:tr>
      <w:tr w:rsidR="00692B81" w:rsidRPr="004A33C2" w14:paraId="0E9AF4A3" w14:textId="77777777" w:rsidTr="00692B81">
        <w:trPr>
          <w:trHeight w:val="424"/>
        </w:trPr>
        <w:tc>
          <w:tcPr>
            <w:tcW w:w="5399" w:type="dxa"/>
          </w:tcPr>
          <w:p w14:paraId="123D214A"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Hexane / Hexano (C6)</w:t>
            </w:r>
          </w:p>
        </w:tc>
        <w:tc>
          <w:tcPr>
            <w:tcW w:w="1404" w:type="dxa"/>
          </w:tcPr>
          <w:p w14:paraId="4E32D179"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0,04</w:t>
            </w:r>
          </w:p>
        </w:tc>
      </w:tr>
      <w:tr w:rsidR="00692B81" w:rsidRPr="004A33C2" w14:paraId="1E50A7A0" w14:textId="77777777" w:rsidTr="00692B81">
        <w:trPr>
          <w:trHeight w:val="424"/>
        </w:trPr>
        <w:tc>
          <w:tcPr>
            <w:tcW w:w="5399" w:type="dxa"/>
          </w:tcPr>
          <w:p w14:paraId="69A7D758"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Heptane / Heptano (C7)</w:t>
            </w:r>
          </w:p>
        </w:tc>
        <w:tc>
          <w:tcPr>
            <w:tcW w:w="1404" w:type="dxa"/>
          </w:tcPr>
          <w:p w14:paraId="66FD4BC5"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0,02</w:t>
            </w:r>
          </w:p>
        </w:tc>
      </w:tr>
      <w:tr w:rsidR="00692B81" w:rsidRPr="004A33C2" w14:paraId="6EE41C92" w14:textId="77777777" w:rsidTr="00692B81">
        <w:trPr>
          <w:trHeight w:val="441"/>
        </w:trPr>
        <w:tc>
          <w:tcPr>
            <w:tcW w:w="5399" w:type="dxa"/>
          </w:tcPr>
          <w:p w14:paraId="173B5D8C" w14:textId="77777777" w:rsidR="00692B81" w:rsidRPr="004A33C2" w:rsidRDefault="00692B81" w:rsidP="00692B81">
            <w:pPr>
              <w:pStyle w:val="NORMALCONDENSED"/>
              <w:spacing w:after="0" w:afterAutospacing="0"/>
              <w:rPr>
                <w:rFonts w:eastAsiaTheme="minorHAnsi"/>
                <w:color w:val="000000"/>
              </w:rPr>
            </w:pPr>
            <w:r>
              <w:rPr>
                <w:rFonts w:eastAsiaTheme="minorHAnsi"/>
                <w:color w:val="000000"/>
              </w:rPr>
              <w:t>Octane / Octano (C8)</w:t>
            </w:r>
          </w:p>
        </w:tc>
        <w:tc>
          <w:tcPr>
            <w:tcW w:w="1404" w:type="dxa"/>
          </w:tcPr>
          <w:p w14:paraId="5B809515"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0,01</w:t>
            </w:r>
          </w:p>
        </w:tc>
      </w:tr>
      <w:tr w:rsidR="00692B81" w:rsidRPr="004A33C2" w14:paraId="716D1324" w14:textId="77777777" w:rsidTr="00692B81">
        <w:trPr>
          <w:trHeight w:val="424"/>
        </w:trPr>
        <w:tc>
          <w:tcPr>
            <w:tcW w:w="5399" w:type="dxa"/>
          </w:tcPr>
          <w:p w14:paraId="4028F3FE" w14:textId="77777777" w:rsidR="00692B81" w:rsidRDefault="00692B81" w:rsidP="00692B81">
            <w:pPr>
              <w:pStyle w:val="NORMALCONDENSED"/>
              <w:spacing w:after="0" w:afterAutospacing="0"/>
              <w:rPr>
                <w:rFonts w:eastAsiaTheme="minorHAnsi"/>
                <w:color w:val="000000"/>
              </w:rPr>
            </w:pPr>
            <w:r>
              <w:rPr>
                <w:rFonts w:eastAsiaTheme="minorHAnsi"/>
                <w:color w:val="000000"/>
              </w:rPr>
              <w:t>Nonane / Nonano (C9)</w:t>
            </w:r>
          </w:p>
        </w:tc>
        <w:tc>
          <w:tcPr>
            <w:tcW w:w="1404" w:type="dxa"/>
          </w:tcPr>
          <w:p w14:paraId="7E2520ED" w14:textId="77777777" w:rsidR="00692B81" w:rsidRPr="004A33C2" w:rsidRDefault="00692B81" w:rsidP="00692B81">
            <w:pPr>
              <w:pStyle w:val="NORMALCONDENSED"/>
              <w:spacing w:after="0" w:afterAutospacing="0" w:line="360" w:lineRule="auto"/>
              <w:jc w:val="center"/>
              <w:rPr>
                <w:rFonts w:eastAsiaTheme="minorHAnsi"/>
                <w:color w:val="000000"/>
              </w:rPr>
            </w:pPr>
            <w:r>
              <w:rPr>
                <w:rFonts w:eastAsiaTheme="minorHAnsi"/>
                <w:color w:val="000000"/>
              </w:rPr>
              <w:t>0,00</w:t>
            </w:r>
          </w:p>
        </w:tc>
      </w:tr>
      <w:tr w:rsidR="00692B81" w:rsidRPr="004A33C2" w14:paraId="426E0E53" w14:textId="77777777" w:rsidTr="00692B81">
        <w:trPr>
          <w:trHeight w:val="227"/>
        </w:trPr>
        <w:tc>
          <w:tcPr>
            <w:tcW w:w="5399" w:type="dxa"/>
            <w:shd w:val="clear" w:color="auto" w:fill="002060"/>
            <w:vAlign w:val="center"/>
          </w:tcPr>
          <w:p w14:paraId="00842D6A" w14:textId="77777777" w:rsidR="00692B81" w:rsidRPr="007929F1" w:rsidRDefault="00692B81" w:rsidP="00692B81">
            <w:pPr>
              <w:pStyle w:val="NORMALCONDENSED"/>
              <w:spacing w:after="0" w:afterAutospacing="0" w:line="360" w:lineRule="auto"/>
              <w:jc w:val="left"/>
              <w:rPr>
                <w:b/>
                <w:color w:val="FFFFFF" w:themeColor="background1"/>
              </w:rPr>
            </w:pPr>
            <w:r w:rsidRPr="007929F1">
              <w:rPr>
                <w:b/>
                <w:color w:val="FFFFFF" w:themeColor="background1"/>
              </w:rPr>
              <w:t>TOTAL</w:t>
            </w:r>
          </w:p>
        </w:tc>
        <w:tc>
          <w:tcPr>
            <w:tcW w:w="1404" w:type="dxa"/>
            <w:shd w:val="clear" w:color="auto" w:fill="002060"/>
          </w:tcPr>
          <w:p w14:paraId="69CEED2F" w14:textId="77777777" w:rsidR="00692B81" w:rsidRPr="007929F1" w:rsidRDefault="00692B81" w:rsidP="00692B81">
            <w:pPr>
              <w:pStyle w:val="NORMALCONDENSED"/>
              <w:spacing w:after="0" w:afterAutospacing="0" w:line="360" w:lineRule="auto"/>
              <w:jc w:val="center"/>
              <w:rPr>
                <w:rFonts w:eastAsiaTheme="minorHAnsi"/>
                <w:b/>
                <w:color w:val="FFFFFF" w:themeColor="background1"/>
              </w:rPr>
            </w:pPr>
            <w:r w:rsidRPr="007929F1">
              <w:rPr>
                <w:rFonts w:eastAsiaTheme="minorHAnsi"/>
                <w:b/>
                <w:color w:val="FFFFFF" w:themeColor="background1"/>
              </w:rPr>
              <w:t>100,00</w:t>
            </w:r>
          </w:p>
        </w:tc>
      </w:tr>
      <w:tr w:rsidR="00692B81" w:rsidRPr="004A33C2" w14:paraId="0AEDE6DA" w14:textId="77777777" w:rsidTr="00692B81">
        <w:trPr>
          <w:trHeight w:val="424"/>
        </w:trPr>
        <w:tc>
          <w:tcPr>
            <w:tcW w:w="5399" w:type="dxa"/>
          </w:tcPr>
          <w:p w14:paraId="13285AD3" w14:textId="77777777" w:rsidR="00692B81" w:rsidRPr="004A33C2" w:rsidRDefault="00692B81" w:rsidP="00692B81">
            <w:pPr>
              <w:pStyle w:val="NORMALCONDENSED"/>
              <w:spacing w:after="0" w:afterAutospacing="0" w:line="360" w:lineRule="auto"/>
            </w:pPr>
            <w:r>
              <w:t>Specific Gravity / Gravedad Especifica</w:t>
            </w:r>
          </w:p>
        </w:tc>
        <w:tc>
          <w:tcPr>
            <w:tcW w:w="1404" w:type="dxa"/>
          </w:tcPr>
          <w:p w14:paraId="0E310DDF" w14:textId="77777777" w:rsidR="00692B81" w:rsidRPr="004A33C2" w:rsidRDefault="00692B81" w:rsidP="00692B81">
            <w:pPr>
              <w:pStyle w:val="NORMALCONDENSED"/>
              <w:spacing w:after="0" w:afterAutospacing="0" w:line="360" w:lineRule="auto"/>
              <w:jc w:val="center"/>
              <w:rPr>
                <w:rFonts w:eastAsiaTheme="minorHAnsi"/>
                <w:color w:val="000000"/>
              </w:rPr>
            </w:pPr>
            <w:r w:rsidRPr="004A33C2">
              <w:rPr>
                <w:bCs/>
                <w:color w:val="000000"/>
              </w:rPr>
              <w:t>0,6</w:t>
            </w:r>
            <w:r>
              <w:rPr>
                <w:bCs/>
                <w:color w:val="000000"/>
              </w:rPr>
              <w:t>19</w:t>
            </w:r>
          </w:p>
        </w:tc>
      </w:tr>
      <w:tr w:rsidR="00692B81" w:rsidRPr="004A33C2" w14:paraId="794F529B" w14:textId="77777777" w:rsidTr="00692B81">
        <w:trPr>
          <w:trHeight w:val="424"/>
        </w:trPr>
        <w:tc>
          <w:tcPr>
            <w:tcW w:w="5399" w:type="dxa"/>
          </w:tcPr>
          <w:p w14:paraId="63BDED91" w14:textId="77777777" w:rsidR="00692B81" w:rsidRPr="00907C67" w:rsidRDefault="00692B81" w:rsidP="00692B81">
            <w:pPr>
              <w:pStyle w:val="NORMALCONDENSED"/>
              <w:spacing w:after="0" w:afterAutospacing="0" w:line="360" w:lineRule="auto"/>
              <w:rPr>
                <w:lang w:val="en-US"/>
              </w:rPr>
            </w:pPr>
            <w:r>
              <w:rPr>
                <w:lang w:val="en-US"/>
              </w:rPr>
              <w:t xml:space="preserve">Heating </w:t>
            </w:r>
            <w:r w:rsidRPr="00907C67">
              <w:rPr>
                <w:lang w:val="en-US"/>
              </w:rPr>
              <w:t>Value</w:t>
            </w:r>
            <w:r>
              <w:rPr>
                <w:lang w:val="en-US"/>
              </w:rPr>
              <w:t xml:space="preserve"> / Poder Calorifico</w:t>
            </w:r>
            <w:r w:rsidRPr="00907C67">
              <w:rPr>
                <w:lang w:val="en-US"/>
              </w:rPr>
              <w:t xml:space="preserve"> (BTU/</w:t>
            </w:r>
            <w:r>
              <w:rPr>
                <w:lang w:val="en-US"/>
              </w:rPr>
              <w:t>S</w:t>
            </w:r>
            <w:r w:rsidRPr="00907C67">
              <w:rPr>
                <w:lang w:val="en-US"/>
              </w:rPr>
              <w:t>CF)</w:t>
            </w:r>
          </w:p>
        </w:tc>
        <w:tc>
          <w:tcPr>
            <w:tcW w:w="1404" w:type="dxa"/>
          </w:tcPr>
          <w:p w14:paraId="084FD29C" w14:textId="77777777" w:rsidR="00692B81" w:rsidRPr="004A33C2" w:rsidRDefault="00692B81" w:rsidP="00692B81">
            <w:pPr>
              <w:pStyle w:val="NORMALCONDENSED"/>
              <w:spacing w:after="0" w:afterAutospacing="0" w:line="360" w:lineRule="auto"/>
              <w:jc w:val="center"/>
              <w:rPr>
                <w:bCs/>
                <w:color w:val="000000"/>
              </w:rPr>
            </w:pPr>
            <w:r>
              <w:rPr>
                <w:bCs/>
                <w:color w:val="000000"/>
              </w:rPr>
              <w:t>1027,9</w:t>
            </w:r>
          </w:p>
        </w:tc>
      </w:tr>
    </w:tbl>
    <w:p w14:paraId="2EA5A8BF" w14:textId="77777777" w:rsidR="002E2D1E" w:rsidRDefault="00891505" w:rsidP="002E2D1E">
      <w:pPr>
        <w:pStyle w:val="Ttulo1"/>
        <w:rPr>
          <w:caps w:val="0"/>
        </w:rPr>
      </w:pPr>
      <w:bookmarkStart w:id="21" w:name="_Toc113347114"/>
      <w:r>
        <w:rPr>
          <w:caps w:val="0"/>
        </w:rPr>
        <w:lastRenderedPageBreak/>
        <w:t>ALCANCE DEL PROYECTO</w:t>
      </w:r>
      <w:bookmarkEnd w:id="21"/>
    </w:p>
    <w:p w14:paraId="244784C0" w14:textId="77777777" w:rsidR="00891505" w:rsidRPr="00891505" w:rsidRDefault="00891505" w:rsidP="00891505">
      <w:pPr>
        <w:pStyle w:val="Ttulo2"/>
      </w:pPr>
      <w:bookmarkStart w:id="22" w:name="_Toc113347115"/>
      <w:r>
        <w:t>PROCESOS</w:t>
      </w:r>
      <w:bookmarkEnd w:id="22"/>
    </w:p>
    <w:p w14:paraId="66BC79A9" w14:textId="7115107C" w:rsidR="00891505" w:rsidRPr="00E26EAD" w:rsidRDefault="00891505" w:rsidP="00891505">
      <w:r w:rsidRPr="00E26EAD">
        <w:t xml:space="preserve">Se realizará una simulación hidráulica </w:t>
      </w:r>
      <w:r w:rsidR="007929F1" w:rsidRPr="00E26EAD">
        <w:t xml:space="preserve">para dimensionar la </w:t>
      </w:r>
      <w:r w:rsidR="009A6FF3" w:rsidRPr="00E26EAD">
        <w:t>línea</w:t>
      </w:r>
      <w:r w:rsidR="007929F1" w:rsidRPr="00E26EAD">
        <w:t xml:space="preserve"> de interconexi</w:t>
      </w:r>
      <w:r w:rsidR="0088277B" w:rsidRPr="00E26EAD">
        <w:t xml:space="preserve">ón de </w:t>
      </w:r>
      <w:r w:rsidR="00105683">
        <w:t xml:space="preserve">que se </w:t>
      </w:r>
      <w:r w:rsidR="009A6FF3">
        <w:t>instalará</w:t>
      </w:r>
      <w:r w:rsidR="00105683">
        <w:t xml:space="preserve"> entre La </w:t>
      </w:r>
      <w:r w:rsidR="009A6FF3" w:rsidRPr="00E26EAD">
        <w:t>E</w:t>
      </w:r>
      <w:r w:rsidR="009A6FF3">
        <w:t>stación</w:t>
      </w:r>
      <w:r w:rsidR="00105683">
        <w:t xml:space="preserve"> de Medición Mutún - GTB</w:t>
      </w:r>
      <w:r w:rsidR="0088277B" w:rsidRPr="00E26EAD">
        <w:t xml:space="preserve"> y la </w:t>
      </w:r>
      <w:r w:rsidR="00105683">
        <w:t>línea de transporte de gas a la P</w:t>
      </w:r>
      <w:r w:rsidR="0088277B" w:rsidRPr="00E26EAD">
        <w:t>lanta Siderúrgica Integrada de Mutún para las condiciones de operación citadas en el apartado 6.1 del presente documento.</w:t>
      </w:r>
    </w:p>
    <w:p w14:paraId="67944646" w14:textId="13A607DF" w:rsidR="00891505" w:rsidRDefault="00891505" w:rsidP="00891505">
      <w:r w:rsidRPr="00E26EAD">
        <w:t xml:space="preserve">La simulación hidráulica se la realizará con el software </w:t>
      </w:r>
      <w:proofErr w:type="spellStart"/>
      <w:r w:rsidRPr="00E26EAD">
        <w:t>Hysys</w:t>
      </w:r>
      <w:proofErr w:type="spellEnd"/>
      <w:r w:rsidRPr="00E26EAD">
        <w:t xml:space="preserve"> </w:t>
      </w:r>
      <w:r w:rsidR="00795EA3" w:rsidRPr="00E26EAD">
        <w:t>10</w:t>
      </w:r>
      <w:r w:rsidRPr="00E26EAD">
        <w:t>.</w:t>
      </w:r>
      <w:r w:rsidR="00795EA3" w:rsidRPr="00E26EAD">
        <w:t>0</w:t>
      </w:r>
      <w:r w:rsidRPr="00E26EAD">
        <w:t xml:space="preserve">, </w:t>
      </w:r>
      <w:r w:rsidR="00795EA3" w:rsidRPr="00E26EAD">
        <w:t xml:space="preserve">mediante el módulo Aspen </w:t>
      </w:r>
      <w:proofErr w:type="spellStart"/>
      <w:r w:rsidR="00795EA3" w:rsidRPr="00E26EAD">
        <w:t>Hydraulics</w:t>
      </w:r>
      <w:proofErr w:type="spellEnd"/>
      <w:r w:rsidR="00795EA3" w:rsidRPr="00E26EAD">
        <w:t xml:space="preserve">, el paquete termodinámico </w:t>
      </w:r>
      <w:proofErr w:type="spellStart"/>
      <w:r w:rsidR="00795EA3" w:rsidRPr="00E26EAD">
        <w:t>Peng</w:t>
      </w:r>
      <w:proofErr w:type="spellEnd"/>
      <w:r w:rsidR="00795EA3" w:rsidRPr="00E26EAD">
        <w:t xml:space="preserve"> Robinson, m</w:t>
      </w:r>
      <w:r w:rsidR="003B0168">
        <w:t>ó</w:t>
      </w:r>
      <w:r w:rsidR="00795EA3" w:rsidRPr="00E26EAD">
        <w:t>dulo para diseñar líneas de</w:t>
      </w:r>
      <w:r w:rsidRPr="00E26EAD">
        <w:t xml:space="preserve"> transporte de gas natural.</w:t>
      </w:r>
      <w:r w:rsidR="00652EEC">
        <w:t xml:space="preserve"> </w:t>
      </w:r>
    </w:p>
    <w:p w14:paraId="175300E8" w14:textId="5EA315A9" w:rsidR="00CD0612" w:rsidRDefault="00652EEC" w:rsidP="00CD0612">
      <w:r>
        <w:t>Los siguientes criterios de diseño serán tomados en cuenta:</w:t>
      </w:r>
    </w:p>
    <w:p w14:paraId="3182D2E1" w14:textId="02E0DD74" w:rsidR="00116D27" w:rsidRDefault="00116D27" w:rsidP="00CD0612"/>
    <w:p w14:paraId="079C6B35" w14:textId="77777777" w:rsidR="00116D27" w:rsidRPr="00CD0612" w:rsidRDefault="00116D27" w:rsidP="00CD0612"/>
    <w:p w14:paraId="05BC8797" w14:textId="75458060" w:rsidR="00CD0612" w:rsidRDefault="00CD0612" w:rsidP="00CD0612"/>
    <w:p w14:paraId="065AD2D2" w14:textId="77777777" w:rsidR="00116D27" w:rsidRDefault="00116D27" w:rsidP="00CD0612"/>
    <w:tbl>
      <w:tblPr>
        <w:tblpPr w:leftFromText="180" w:rightFromText="180" w:vertAnchor="text" w:horzAnchor="page" w:tblpXSpec="center" w:tblpY="4887"/>
        <w:tblW w:w="5665" w:type="dxa"/>
        <w:tblBorders>
          <w:top w:val="single" w:sz="4" w:space="0" w:color="auto"/>
          <w:bottom w:val="single" w:sz="4" w:space="0" w:color="auto"/>
          <w:insideH w:val="single" w:sz="4" w:space="0" w:color="auto"/>
        </w:tblBorders>
        <w:tblCellMar>
          <w:left w:w="70" w:type="dxa"/>
          <w:right w:w="70" w:type="dxa"/>
        </w:tblCellMar>
        <w:tblLook w:val="04A0" w:firstRow="1" w:lastRow="0" w:firstColumn="1" w:lastColumn="0" w:noHBand="0" w:noVBand="1"/>
      </w:tblPr>
      <w:tblGrid>
        <w:gridCol w:w="3193"/>
        <w:gridCol w:w="2472"/>
      </w:tblGrid>
      <w:tr w:rsidR="00844155" w:rsidRPr="00147A3B" w14:paraId="500D0BC5" w14:textId="77777777" w:rsidTr="001F6654">
        <w:trPr>
          <w:trHeight w:val="300"/>
        </w:trPr>
        <w:tc>
          <w:tcPr>
            <w:tcW w:w="3193" w:type="dxa"/>
            <w:shd w:val="clear" w:color="auto" w:fill="002060"/>
            <w:noWrap/>
            <w:vAlign w:val="center"/>
            <w:hideMark/>
          </w:tcPr>
          <w:p w14:paraId="178CADCB" w14:textId="77777777" w:rsidR="00844155" w:rsidRPr="009C2646" w:rsidRDefault="00844155" w:rsidP="00844155">
            <w:pPr>
              <w:pStyle w:val="NORMALCONDENSED"/>
              <w:spacing w:line="360" w:lineRule="auto"/>
              <w:jc w:val="center"/>
              <w:rPr>
                <w:b/>
                <w:bCs/>
                <w:color w:val="FFFFFF" w:themeColor="background1"/>
              </w:rPr>
            </w:pPr>
            <w:r>
              <w:rPr>
                <w:b/>
                <w:bCs/>
                <w:color w:val="FFFFFF" w:themeColor="background1"/>
              </w:rPr>
              <w:lastRenderedPageBreak/>
              <w:t xml:space="preserve">Design Pressure / </w:t>
            </w:r>
            <w:r w:rsidRPr="009C2646">
              <w:rPr>
                <w:b/>
                <w:bCs/>
                <w:color w:val="FFFFFF" w:themeColor="background1"/>
              </w:rPr>
              <w:t xml:space="preserve">Presión de </w:t>
            </w:r>
            <w:r>
              <w:rPr>
                <w:b/>
                <w:bCs/>
                <w:color w:val="FFFFFF" w:themeColor="background1"/>
              </w:rPr>
              <w:t>Diseño</w:t>
            </w:r>
            <w:r w:rsidRPr="009C2646">
              <w:rPr>
                <w:b/>
                <w:bCs/>
                <w:color w:val="FFFFFF" w:themeColor="background1"/>
              </w:rPr>
              <w:t xml:space="preserve"> (psig)</w:t>
            </w:r>
          </w:p>
        </w:tc>
        <w:tc>
          <w:tcPr>
            <w:tcW w:w="2472" w:type="dxa"/>
            <w:shd w:val="clear" w:color="auto" w:fill="002060"/>
            <w:noWrap/>
            <w:vAlign w:val="center"/>
            <w:hideMark/>
          </w:tcPr>
          <w:p w14:paraId="0AF40FC1" w14:textId="77777777" w:rsidR="00844155" w:rsidRPr="009C2646" w:rsidRDefault="00844155" w:rsidP="00844155">
            <w:pPr>
              <w:pStyle w:val="NORMALCONDENSED"/>
              <w:spacing w:line="360" w:lineRule="auto"/>
              <w:jc w:val="center"/>
              <w:rPr>
                <w:b/>
                <w:bCs/>
                <w:color w:val="FFFFFF" w:themeColor="background1"/>
              </w:rPr>
            </w:pPr>
            <w:r w:rsidRPr="009C2646">
              <w:rPr>
                <w:b/>
                <w:bCs/>
                <w:color w:val="FFFFFF" w:themeColor="background1"/>
              </w:rPr>
              <w:t>ΔP</w:t>
            </w:r>
            <w:r>
              <w:rPr>
                <w:b/>
                <w:bCs/>
                <w:color w:val="FFFFFF" w:themeColor="background1"/>
              </w:rPr>
              <w:t xml:space="preserve"> </w:t>
            </w:r>
            <w:r w:rsidRPr="009C2646">
              <w:rPr>
                <w:b/>
                <w:bCs/>
                <w:color w:val="FFFFFF" w:themeColor="background1"/>
              </w:rPr>
              <w:t xml:space="preserve">(psi) / 100 ft. </w:t>
            </w:r>
          </w:p>
        </w:tc>
      </w:tr>
      <w:tr w:rsidR="00844155" w:rsidRPr="00147A3B" w14:paraId="57490E19" w14:textId="77777777" w:rsidTr="001F6654">
        <w:trPr>
          <w:trHeight w:val="300"/>
        </w:trPr>
        <w:tc>
          <w:tcPr>
            <w:tcW w:w="3193" w:type="dxa"/>
            <w:shd w:val="clear" w:color="auto" w:fill="auto"/>
            <w:noWrap/>
            <w:vAlign w:val="center"/>
            <w:hideMark/>
          </w:tcPr>
          <w:p w14:paraId="1F89684C"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0 - 101,5</w:t>
            </w:r>
          </w:p>
        </w:tc>
        <w:tc>
          <w:tcPr>
            <w:tcW w:w="2472" w:type="dxa"/>
            <w:shd w:val="clear" w:color="auto" w:fill="auto"/>
            <w:noWrap/>
            <w:vAlign w:val="center"/>
            <w:hideMark/>
          </w:tcPr>
          <w:p w14:paraId="7572FC61"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0,0442 – 0,1769</w:t>
            </w:r>
          </w:p>
        </w:tc>
      </w:tr>
      <w:tr w:rsidR="00844155" w:rsidRPr="00147A3B" w14:paraId="468DA4D4" w14:textId="77777777" w:rsidTr="001F6654">
        <w:trPr>
          <w:trHeight w:val="300"/>
        </w:trPr>
        <w:tc>
          <w:tcPr>
            <w:tcW w:w="3193" w:type="dxa"/>
            <w:shd w:val="clear" w:color="auto" w:fill="auto"/>
            <w:noWrap/>
            <w:vAlign w:val="center"/>
            <w:hideMark/>
          </w:tcPr>
          <w:p w14:paraId="28AEAE79"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101,5 - 507,6</w:t>
            </w:r>
          </w:p>
        </w:tc>
        <w:tc>
          <w:tcPr>
            <w:tcW w:w="2472" w:type="dxa"/>
            <w:shd w:val="clear" w:color="auto" w:fill="auto"/>
            <w:noWrap/>
            <w:vAlign w:val="center"/>
            <w:hideMark/>
          </w:tcPr>
          <w:p w14:paraId="5068262E"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0,1769 – 0,4864</w:t>
            </w:r>
          </w:p>
        </w:tc>
      </w:tr>
      <w:tr w:rsidR="00844155" w:rsidRPr="00147A3B" w14:paraId="6D8BA40C" w14:textId="77777777" w:rsidTr="001F6654">
        <w:trPr>
          <w:trHeight w:val="300"/>
        </w:trPr>
        <w:tc>
          <w:tcPr>
            <w:tcW w:w="3193" w:type="dxa"/>
            <w:shd w:val="clear" w:color="auto" w:fill="auto"/>
            <w:noWrap/>
            <w:vAlign w:val="center"/>
            <w:hideMark/>
          </w:tcPr>
          <w:p w14:paraId="42F924FE"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507,6 - 2030,5</w:t>
            </w:r>
          </w:p>
        </w:tc>
        <w:tc>
          <w:tcPr>
            <w:tcW w:w="2472" w:type="dxa"/>
            <w:shd w:val="clear" w:color="auto" w:fill="auto"/>
            <w:noWrap/>
            <w:vAlign w:val="center"/>
            <w:hideMark/>
          </w:tcPr>
          <w:p w14:paraId="6B0D0527"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0,4864 – 1,1939</w:t>
            </w:r>
          </w:p>
        </w:tc>
      </w:tr>
      <w:tr w:rsidR="00844155" w:rsidRPr="00147A3B" w14:paraId="395F63EE" w14:textId="77777777" w:rsidTr="001F6654">
        <w:trPr>
          <w:trHeight w:val="300"/>
        </w:trPr>
        <w:tc>
          <w:tcPr>
            <w:tcW w:w="3193" w:type="dxa"/>
            <w:shd w:val="clear" w:color="auto" w:fill="auto"/>
            <w:noWrap/>
            <w:vAlign w:val="center"/>
            <w:hideMark/>
          </w:tcPr>
          <w:p w14:paraId="21215C5E"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2325,0</w:t>
            </w:r>
          </w:p>
        </w:tc>
        <w:tc>
          <w:tcPr>
            <w:tcW w:w="2472" w:type="dxa"/>
            <w:shd w:val="clear" w:color="auto" w:fill="auto"/>
            <w:noWrap/>
            <w:vAlign w:val="center"/>
            <w:hideMark/>
          </w:tcPr>
          <w:p w14:paraId="17E14D4E" w14:textId="77777777" w:rsidR="00844155" w:rsidRPr="000F0825" w:rsidRDefault="00844155" w:rsidP="00844155">
            <w:pPr>
              <w:pStyle w:val="NORMALCONDENSED"/>
              <w:spacing w:line="360" w:lineRule="auto"/>
              <w:jc w:val="center"/>
              <w:rPr>
                <w:rFonts w:ascii="Arial Narrow" w:hAnsi="Arial Narrow"/>
                <w:color w:val="000000"/>
              </w:rPr>
            </w:pPr>
            <w:r w:rsidRPr="000F0825">
              <w:rPr>
                <w:rFonts w:ascii="Arial Narrow" w:hAnsi="Arial Narrow"/>
                <w:color w:val="000000"/>
              </w:rPr>
              <w:t>1,417</w:t>
            </w:r>
          </w:p>
        </w:tc>
      </w:tr>
    </w:tbl>
    <w:p w14:paraId="6F7AAF64" w14:textId="77777777" w:rsidR="00652EEC" w:rsidRDefault="00EE5A38" w:rsidP="00652EEC">
      <w:pPr>
        <w:pStyle w:val="Ttulo3"/>
      </w:pPr>
      <w:bookmarkStart w:id="23" w:name="_Toc113347116"/>
      <w:r>
        <w:t>CRITERIOS DE DISEÑO CAIDA DE PRESIÓN</w:t>
      </w:r>
      <w:bookmarkEnd w:id="23"/>
    </w:p>
    <w:p w14:paraId="50A7784D" w14:textId="5934998E" w:rsidR="00105683" w:rsidRDefault="003B0168" w:rsidP="00105683">
      <w:r w:rsidRPr="00EE5A38">
        <w:t>De acuerdo con</w:t>
      </w:r>
      <w:r w:rsidR="00EE5A38" w:rsidRPr="00EE5A38">
        <w:t xml:space="preserve"> API RP 14E, las líneas de gas deben verificar que la presión al final de la línea sea lo suficientemente alta como para cubrir los requerimientos del siguiente equipo. Existen estudios específicos respecto a los límites mínimos y máximos recomendables de caída de presión en gasoductos que tienen por objetivo optimizar el diámetro óptimo para determinadas condiciones (</w:t>
      </w:r>
      <w:proofErr w:type="spellStart"/>
      <w:r w:rsidR="00EE5A38" w:rsidRPr="00EE5A38">
        <w:t>Mohitpour</w:t>
      </w:r>
      <w:proofErr w:type="spellEnd"/>
      <w:r w:rsidR="00EE5A38" w:rsidRPr="00EE5A38">
        <w:t xml:space="preserve">, 1993). Para este estudio se consideran las buenas prácticas de ingeniería donde si la caída de presión del gasoducto es mayor al valor máximo </w:t>
      </w:r>
      <w:r w:rsidRPr="00EE5A38">
        <w:t>preestablecido</w:t>
      </w:r>
      <w:r w:rsidR="00EE5A38" w:rsidRPr="00EE5A38">
        <w:t xml:space="preserve"> es probable que el compresor aguas arriba este siendo sobre exigido y consuma mayor cantidad de gas combustible como también es probable que existan más problemas operativos inducidos por los excesivos gradientes de presión, a continuación, se detallan los límites de caída presión recomendados.</w:t>
      </w:r>
    </w:p>
    <w:p w14:paraId="51F3C64F" w14:textId="100BA9DB" w:rsidR="001F6654" w:rsidRPr="001F6654" w:rsidRDefault="001F6654" w:rsidP="001F6654"/>
    <w:p w14:paraId="2A7FF247" w14:textId="097E5EB8" w:rsidR="001F6654" w:rsidRPr="001F6654" w:rsidRDefault="001F6654" w:rsidP="001F6654"/>
    <w:p w14:paraId="500472EA" w14:textId="55B94C14" w:rsidR="001F6654" w:rsidRPr="001F6654" w:rsidRDefault="001F6654" w:rsidP="001F6654"/>
    <w:p w14:paraId="40A889A3" w14:textId="1CB4FB0C" w:rsidR="001F6654" w:rsidRPr="001F6654" w:rsidRDefault="001F6654" w:rsidP="001F6654"/>
    <w:p w14:paraId="660FC41D" w14:textId="05E374B0" w:rsidR="001F6654" w:rsidRPr="001F6654" w:rsidRDefault="001F6654" w:rsidP="001F6654"/>
    <w:p w14:paraId="020049DA" w14:textId="601DCF5D" w:rsidR="001F6654" w:rsidRDefault="001F6654" w:rsidP="001F6654"/>
    <w:p w14:paraId="75ABCFBB" w14:textId="53D698FB" w:rsidR="001F6654" w:rsidRDefault="001F6654" w:rsidP="001F6654">
      <w:pPr>
        <w:pStyle w:val="NORMALCONDENSED"/>
        <w:spacing w:before="120" w:line="360" w:lineRule="auto"/>
        <w:jc w:val="center"/>
        <w:rPr>
          <w:sz w:val="18"/>
        </w:rPr>
      </w:pPr>
      <w:bookmarkStart w:id="24" w:name="_Toc857380"/>
      <w:r w:rsidRPr="00FB14B4">
        <w:rPr>
          <w:sz w:val="18"/>
        </w:rPr>
        <w:t>Tabla de Criterios de Dimensionamiento de Líneas de Gas</w:t>
      </w:r>
      <w:bookmarkEnd w:id="24"/>
    </w:p>
    <w:p w14:paraId="72A91234" w14:textId="5B4D30AB" w:rsidR="001F6654" w:rsidRPr="001F6654" w:rsidRDefault="001F6654" w:rsidP="001F6654">
      <w:pPr>
        <w:tabs>
          <w:tab w:val="left" w:pos="4191"/>
        </w:tabs>
      </w:pPr>
    </w:p>
    <w:p w14:paraId="692245AB" w14:textId="77777777" w:rsidR="00EE5A38" w:rsidRDefault="00EE5A38" w:rsidP="00EE5A38">
      <w:pPr>
        <w:pStyle w:val="Ttulo3"/>
        <w:numPr>
          <w:ilvl w:val="2"/>
          <w:numId w:val="22"/>
        </w:numPr>
      </w:pPr>
      <w:bookmarkStart w:id="25" w:name="_Toc113347117"/>
      <w:r>
        <w:lastRenderedPageBreak/>
        <w:t>VELOCIDAD DEL GAS</w:t>
      </w:r>
      <w:bookmarkEnd w:id="25"/>
    </w:p>
    <w:p w14:paraId="62D7973F" w14:textId="77777777" w:rsidR="00E26EAD" w:rsidRDefault="00E26EAD" w:rsidP="00E26EAD">
      <w:pPr>
        <w:pStyle w:val="NORMALCONDENSED"/>
        <w:spacing w:line="360" w:lineRule="auto"/>
      </w:pPr>
      <w:r w:rsidRPr="009C2646">
        <w:t xml:space="preserve">Se considera como criterio de verificación que la velocidad máxima del fluido en la cañería no debe </w:t>
      </w:r>
      <w:r>
        <w:t>exceder</w:t>
      </w:r>
      <w:r w:rsidRPr="009C2646">
        <w:t xml:space="preserve"> el 90% de la velocidad de erosión. La velocidad de erosión se calcula de acuerdo al criterio propu</w:t>
      </w:r>
      <w:r>
        <w:t>esto en la API RP 14E</w:t>
      </w:r>
      <w:r w:rsidRPr="009C2646">
        <w:t xml:space="preserve">. La velocidad puede dar lugar también a problemas de ruido en caso de superarse los 18m/s (60ft/s), aunque este criterio no es limitante dado que las velocidades pueden ser superiores si el ruteo de cañerías, la selección de válvulas y la localización de las instalaciones </w:t>
      </w:r>
      <w:r>
        <w:t xml:space="preserve">son adecuadas </w:t>
      </w:r>
      <w:r w:rsidRPr="009C2646">
        <w:t xml:space="preserve">con el fin de aislar el ruido. </w:t>
      </w:r>
    </w:p>
    <w:p w14:paraId="03D23BD5" w14:textId="77777777" w:rsidR="00E26EAD" w:rsidRDefault="00E26EAD" w:rsidP="00E26EAD">
      <w:pPr>
        <w:pStyle w:val="NORMALCONDENSED"/>
        <w:spacing w:line="360" w:lineRule="auto"/>
        <w:rPr>
          <w:lang w:val="es-AR"/>
        </w:rPr>
      </w:pPr>
      <m:oMathPara>
        <m:oMath>
          <m:r>
            <w:rPr>
              <w:rFonts w:ascii="Cambria Math" w:hAnsi="Cambria Math"/>
              <w:lang w:val="es-AR"/>
            </w:rPr>
            <m:t>Verosional=</m:t>
          </m:r>
          <m:f>
            <m:fPr>
              <m:ctrlPr>
                <w:rPr>
                  <w:rFonts w:ascii="Cambria Math" w:hAnsi="Cambria Math"/>
                  <w:i/>
                  <w:lang w:val="es-AR"/>
                </w:rPr>
              </m:ctrlPr>
            </m:fPr>
            <m:num>
              <m:r>
                <w:rPr>
                  <w:rFonts w:ascii="Cambria Math" w:hAnsi="Cambria Math"/>
                  <w:lang w:val="es-AR"/>
                </w:rPr>
                <m:t>c</m:t>
              </m:r>
            </m:num>
            <m:den>
              <m:rad>
                <m:radPr>
                  <m:degHide m:val="1"/>
                  <m:ctrlPr>
                    <w:rPr>
                      <w:rFonts w:ascii="Cambria Math" w:hAnsi="Cambria Math"/>
                      <w:i/>
                      <w:lang w:val="es-AR"/>
                    </w:rPr>
                  </m:ctrlPr>
                </m:radPr>
                <m:deg/>
                <m:e>
                  <m:sSub>
                    <m:sSubPr>
                      <m:ctrlPr>
                        <w:rPr>
                          <w:rFonts w:ascii="Cambria Math" w:hAnsi="Cambria Math"/>
                          <w:i/>
                          <w:lang w:val="es-AR"/>
                        </w:rPr>
                      </m:ctrlPr>
                    </m:sSubPr>
                    <m:e>
                      <m:r>
                        <w:rPr>
                          <w:rFonts w:ascii="Cambria Math" w:hAnsi="Cambria Math"/>
                          <w:lang w:val="es-AR"/>
                        </w:rPr>
                        <m:t>ρ</m:t>
                      </m:r>
                    </m:e>
                    <m:sub>
                      <m:r>
                        <w:rPr>
                          <w:rFonts w:ascii="Cambria Math" w:hAnsi="Cambria Math"/>
                          <w:lang w:val="es-AR"/>
                        </w:rPr>
                        <m:t>gas</m:t>
                      </m:r>
                    </m:sub>
                  </m:sSub>
                </m:e>
              </m:rad>
            </m:den>
          </m:f>
        </m:oMath>
      </m:oMathPara>
    </w:p>
    <w:p w14:paraId="334E1C18" w14:textId="77777777" w:rsidR="00E26EAD" w:rsidRPr="004B05C2" w:rsidRDefault="00E26EAD" w:rsidP="00E26EAD">
      <w:pPr>
        <w:pStyle w:val="NORMALCONDENSED"/>
        <w:spacing w:line="360" w:lineRule="auto"/>
        <w:jc w:val="center"/>
        <w:rPr>
          <w:sz w:val="18"/>
          <w:lang w:val="es-AR"/>
        </w:rPr>
      </w:pPr>
      <w:r>
        <w:rPr>
          <w:sz w:val="18"/>
          <w:lang w:val="es-AR"/>
        </w:rPr>
        <w:t xml:space="preserve">Erosional Velocity Equation according to API 14E, Imperial System Equation / </w:t>
      </w:r>
      <w:r w:rsidRPr="006230E5">
        <w:rPr>
          <w:sz w:val="18"/>
          <w:lang w:val="es-AR"/>
        </w:rPr>
        <w:t>Ecuación</w:t>
      </w:r>
      <w:r>
        <w:rPr>
          <w:sz w:val="18"/>
          <w:lang w:val="es-AR"/>
        </w:rPr>
        <w:t xml:space="preserve"> Velocidad Erosional según API 14E, Ecuación en Sistema Ingles</w:t>
      </w:r>
    </w:p>
    <w:p w14:paraId="569883A8" w14:textId="77777777" w:rsidR="00E26EAD" w:rsidRDefault="00E26EAD" w:rsidP="00E26EAD">
      <w:pPr>
        <w:pStyle w:val="NORMALCONDENSED"/>
        <w:spacing w:line="360" w:lineRule="auto"/>
        <w:rPr>
          <w:lang w:val="es-AR"/>
        </w:rPr>
      </w:pPr>
      <w:r>
        <w:rPr>
          <w:lang w:val="es-AR"/>
        </w:rPr>
        <w:t>Donde:</w:t>
      </w:r>
    </w:p>
    <w:p w14:paraId="33FFB40D" w14:textId="77777777" w:rsidR="00E26EAD" w:rsidRPr="00A2467B" w:rsidRDefault="00E26EAD" w:rsidP="00E26EAD">
      <w:pPr>
        <w:pStyle w:val="NORMALCONDENSED"/>
        <w:numPr>
          <w:ilvl w:val="0"/>
          <w:numId w:val="23"/>
        </w:numPr>
        <w:spacing w:line="360" w:lineRule="auto"/>
        <w:rPr>
          <w:lang w:val="en-US"/>
        </w:rPr>
      </w:pPr>
      <w:r w:rsidRPr="00A2467B">
        <w:rPr>
          <w:lang w:val="en-US"/>
        </w:rPr>
        <w:t xml:space="preserve">c </w:t>
      </w:r>
      <w:r w:rsidRPr="00A2467B">
        <w:rPr>
          <w:lang w:val="en-US"/>
        </w:rPr>
        <w:tab/>
        <w:t>= 100 a 250 = Empiric Constant / Constante emperica</w:t>
      </w:r>
    </w:p>
    <w:p w14:paraId="06E0939B" w14:textId="3D9979F6" w:rsidR="00891505" w:rsidRDefault="00AF0EC0" w:rsidP="00034180">
      <w:pPr>
        <w:pStyle w:val="NORMALCONDENSED"/>
        <w:numPr>
          <w:ilvl w:val="0"/>
          <w:numId w:val="23"/>
        </w:numPr>
        <w:spacing w:line="360" w:lineRule="auto"/>
      </w:pPr>
      <m:oMath>
        <m:sSub>
          <m:sSubPr>
            <m:ctrlPr>
              <w:rPr>
                <w:rFonts w:ascii="Cambria Math" w:hAnsi="Cambria Math"/>
                <w:i/>
                <w:lang w:val="es-AR"/>
              </w:rPr>
            </m:ctrlPr>
          </m:sSubPr>
          <m:e>
            <m:r>
              <w:rPr>
                <w:rFonts w:ascii="Cambria Math" w:hAnsi="Cambria Math"/>
                <w:lang w:val="es-AR"/>
              </w:rPr>
              <m:t>ρ</m:t>
            </m:r>
          </m:e>
          <m:sub>
            <m:r>
              <w:rPr>
                <w:rFonts w:ascii="Cambria Math" w:hAnsi="Cambria Math"/>
                <w:lang w:val="es-AR"/>
              </w:rPr>
              <m:t>gas</m:t>
            </m:r>
          </m:sub>
        </m:sSub>
        <m:r>
          <w:rPr>
            <w:rFonts w:ascii="Cambria Math" w:hAnsi="Cambria Math"/>
          </w:rPr>
          <m:t xml:space="preserve"> </m:t>
        </m:r>
      </m:oMath>
      <w:r w:rsidR="00E26EAD" w:rsidRPr="005E1D25">
        <w:t>= Gas Density / Densidad del Gas.</w:t>
      </w:r>
    </w:p>
    <w:p w14:paraId="6262286C" w14:textId="77777777" w:rsidR="00034180" w:rsidRDefault="00034180" w:rsidP="00034180">
      <w:pPr>
        <w:pStyle w:val="Ttulo2"/>
      </w:pPr>
      <w:bookmarkStart w:id="26" w:name="_Toc112686265"/>
      <w:bookmarkStart w:id="27" w:name="_Toc113347118"/>
      <w:r>
        <w:t>MECÁNICA TUBERÍAS</w:t>
      </w:r>
      <w:bookmarkEnd w:id="26"/>
      <w:bookmarkEnd w:id="27"/>
    </w:p>
    <w:p w14:paraId="6AB59D22" w14:textId="77777777" w:rsidR="00034180" w:rsidRDefault="00034180" w:rsidP="00034180">
      <w:r>
        <w:t xml:space="preserve">El diseño Mecánico / </w:t>
      </w:r>
      <w:proofErr w:type="spellStart"/>
      <w:r>
        <w:t>Piping</w:t>
      </w:r>
      <w:proofErr w:type="spellEnd"/>
      <w:r>
        <w:t xml:space="preserve"> de la </w:t>
      </w:r>
      <w:r w:rsidRPr="00A145BF">
        <w:t>Ingeniería Básica y Detalle interconexión del puente de medición de gas combustible para la Planta de Acero Integrada del Mutún.</w:t>
      </w:r>
      <w:r>
        <w:t>, comprende la elaboración de planos y documentos, los cuales incluirán las interconexiones con líneas existentes identificados en la visita de campo, así como los ruteos de tuberías de las nuevas líneas y la ubicación de los puntos de TIE IN.</w:t>
      </w:r>
    </w:p>
    <w:p w14:paraId="545A22C0" w14:textId="77777777" w:rsidR="00034180" w:rsidRDefault="00034180" w:rsidP="00034180">
      <w:pPr>
        <w:pStyle w:val="Prrafodelista"/>
        <w:numPr>
          <w:ilvl w:val="0"/>
          <w:numId w:val="28"/>
        </w:numPr>
        <w:ind w:hanging="436"/>
      </w:pPr>
      <w:r w:rsidRPr="00FE0C7B">
        <w:rPr>
          <w:b/>
        </w:rPr>
        <w:t>Criterios</w:t>
      </w:r>
    </w:p>
    <w:p w14:paraId="20F41431" w14:textId="77777777" w:rsidR="00034180" w:rsidRDefault="00034180" w:rsidP="00034180">
      <w:pPr>
        <w:pStyle w:val="Prrafodelista"/>
        <w:numPr>
          <w:ilvl w:val="0"/>
          <w:numId w:val="27"/>
        </w:numPr>
      </w:pPr>
      <w:r>
        <w:t xml:space="preserve">La especificación de materiales se hará </w:t>
      </w:r>
      <w:proofErr w:type="gramStart"/>
      <w:r>
        <w:t>de acuerdo al</w:t>
      </w:r>
      <w:proofErr w:type="gramEnd"/>
      <w:r>
        <w:t xml:space="preserve"> documento “</w:t>
      </w:r>
      <w:r w:rsidRPr="00FE1E8F">
        <w:t>Especificación Clase De Tuberías, Válvulas Y Accesorios (</w:t>
      </w:r>
      <w:proofErr w:type="spellStart"/>
      <w:r w:rsidRPr="00FE1E8F">
        <w:t>Piping</w:t>
      </w:r>
      <w:proofErr w:type="spellEnd"/>
      <w:r w:rsidRPr="00FE1E8F">
        <w:t xml:space="preserve"> </w:t>
      </w:r>
      <w:proofErr w:type="spellStart"/>
      <w:r w:rsidRPr="00FE1E8F">
        <w:t>Class</w:t>
      </w:r>
      <w:proofErr w:type="spellEnd"/>
      <w:r w:rsidRPr="00FE1E8F">
        <w:t>)</w:t>
      </w:r>
      <w:r>
        <w:t>”.</w:t>
      </w:r>
    </w:p>
    <w:p w14:paraId="4EB7599E" w14:textId="1641EB72" w:rsidR="00034180" w:rsidRDefault="00034180" w:rsidP="00034180">
      <w:pPr>
        <w:pStyle w:val="Prrafodelista"/>
        <w:numPr>
          <w:ilvl w:val="0"/>
          <w:numId w:val="27"/>
        </w:numPr>
      </w:pPr>
      <w:r>
        <w:lastRenderedPageBreak/>
        <w:t xml:space="preserve">La ubicación del nuevo ruteado de tuberías dentro de la Estación Mutún se hará </w:t>
      </w:r>
      <w:r w:rsidR="001F6654">
        <w:t>de acuerdo con el</w:t>
      </w:r>
      <w:r>
        <w:t xml:space="preserve"> área designada por Gas </w:t>
      </w:r>
      <w:proofErr w:type="spellStart"/>
      <w:r>
        <w:t>TransBoliviano</w:t>
      </w:r>
      <w:proofErr w:type="spellEnd"/>
      <w:r>
        <w:t xml:space="preserve"> S.A. durante el Relevamiento de Campo.</w:t>
      </w:r>
    </w:p>
    <w:p w14:paraId="6AF5D69E" w14:textId="77777777" w:rsidR="00034180" w:rsidRDefault="00034180" w:rsidP="00034180">
      <w:pPr>
        <w:pStyle w:val="Prrafodelista"/>
        <w:numPr>
          <w:ilvl w:val="0"/>
          <w:numId w:val="27"/>
        </w:numPr>
      </w:pPr>
      <w:r>
        <w:t>Se identificarán todas las interferencias con equipos mecánicos existentes, así como estructuras civiles, eléctricas e instrumentación que fueran afectados por el nuevo diseño y disposición.</w:t>
      </w:r>
    </w:p>
    <w:p w14:paraId="74374B87" w14:textId="77777777" w:rsidR="00034180" w:rsidRDefault="00034180" w:rsidP="00034180">
      <w:pPr>
        <w:pStyle w:val="Prrafodelista"/>
        <w:numPr>
          <w:ilvl w:val="0"/>
          <w:numId w:val="27"/>
        </w:numPr>
      </w:pPr>
      <w:r>
        <w:t xml:space="preserve">Se deberá considerar la instalación de un nuevo puente de medición en la ubicación y área disponible designada por Gas </w:t>
      </w:r>
      <w:proofErr w:type="spellStart"/>
      <w:r>
        <w:t>TransBoliviano</w:t>
      </w:r>
      <w:proofErr w:type="spellEnd"/>
      <w:r>
        <w:t xml:space="preserve"> S.A. durante el Relevamiento de Campo.</w:t>
      </w:r>
    </w:p>
    <w:p w14:paraId="08597C0C" w14:textId="77777777" w:rsidR="00034180" w:rsidRPr="00F73847" w:rsidRDefault="00034180" w:rsidP="00034180">
      <w:pPr>
        <w:pStyle w:val="Prrafodelista"/>
        <w:numPr>
          <w:ilvl w:val="0"/>
          <w:numId w:val="27"/>
        </w:numPr>
      </w:pPr>
      <w:r>
        <w:t>Se deberá considerar tramos de tuberías enterrados para evitar cualquier interferencia con vías/caminos de acceso dentro de la Estación mutún.</w:t>
      </w:r>
    </w:p>
    <w:p w14:paraId="708B450C" w14:textId="50265EF4" w:rsidR="00891505" w:rsidRPr="00584356" w:rsidRDefault="00891505" w:rsidP="00891505">
      <w:pPr>
        <w:pStyle w:val="Ttulo2"/>
      </w:pPr>
      <w:bookmarkStart w:id="28" w:name="_Toc113347119"/>
      <w:r w:rsidRPr="00584356">
        <w:t>ELÉCTRICA</w:t>
      </w:r>
      <w:bookmarkEnd w:id="28"/>
    </w:p>
    <w:p w14:paraId="5B7C6B11" w14:textId="77777777" w:rsidR="009A6FF3" w:rsidRPr="00584356" w:rsidRDefault="009A6FF3" w:rsidP="009A6FF3">
      <w:pPr>
        <w:spacing w:before="240" w:after="240"/>
        <w:rPr>
          <w:rFonts w:cs="Arial"/>
        </w:rPr>
      </w:pPr>
      <w:r w:rsidRPr="00584356">
        <w:rPr>
          <w:rFonts w:cs="Arial"/>
        </w:rPr>
        <w:t>El sistema de puesta a tierra (PAT) considerará el aterramiento de todos los equipos eléctricos y estructuras metálicas.</w:t>
      </w:r>
    </w:p>
    <w:p w14:paraId="4F24525A" w14:textId="008638E6" w:rsidR="009A6FF3" w:rsidRPr="00584356" w:rsidRDefault="009A6FF3" w:rsidP="009A6FF3">
      <w:pPr>
        <w:spacing w:before="240" w:after="240"/>
        <w:rPr>
          <w:rFonts w:cs="Arial"/>
        </w:rPr>
      </w:pPr>
      <w:r w:rsidRPr="00584356">
        <w:rPr>
          <w:rFonts w:cs="Arial"/>
        </w:rPr>
        <w:t xml:space="preserve">El diseño de puesta a tierra estará </w:t>
      </w:r>
      <w:r w:rsidR="003B0168" w:rsidRPr="00584356">
        <w:rPr>
          <w:rFonts w:cs="Arial"/>
        </w:rPr>
        <w:t>de acuerdo con</w:t>
      </w:r>
      <w:r w:rsidRPr="00584356">
        <w:rPr>
          <w:rFonts w:cs="Arial"/>
        </w:rPr>
        <w:t xml:space="preserve"> norma IEEE-80 (Guide </w:t>
      </w:r>
      <w:proofErr w:type="spellStart"/>
      <w:r w:rsidRPr="00584356">
        <w:rPr>
          <w:rFonts w:cs="Arial"/>
        </w:rPr>
        <w:t>for</w:t>
      </w:r>
      <w:proofErr w:type="spellEnd"/>
      <w:r w:rsidRPr="00584356">
        <w:rPr>
          <w:rFonts w:cs="Arial"/>
        </w:rPr>
        <w:t xml:space="preserve"> Safety in AC </w:t>
      </w:r>
      <w:proofErr w:type="spellStart"/>
      <w:r w:rsidRPr="00584356">
        <w:rPr>
          <w:rFonts w:cs="Arial"/>
        </w:rPr>
        <w:t>Substation</w:t>
      </w:r>
      <w:proofErr w:type="spellEnd"/>
      <w:r w:rsidRPr="00584356">
        <w:rPr>
          <w:rFonts w:cs="Arial"/>
        </w:rPr>
        <w:t xml:space="preserve"> </w:t>
      </w:r>
      <w:proofErr w:type="spellStart"/>
      <w:r w:rsidRPr="00584356">
        <w:rPr>
          <w:rFonts w:cs="Arial"/>
        </w:rPr>
        <w:t>Grounding</w:t>
      </w:r>
      <w:proofErr w:type="spellEnd"/>
      <w:r w:rsidRPr="00584356">
        <w:rPr>
          <w:rFonts w:cs="Arial"/>
        </w:rPr>
        <w:t>).</w:t>
      </w:r>
    </w:p>
    <w:p w14:paraId="3F78251B" w14:textId="77777777" w:rsidR="009A6FF3" w:rsidRPr="00584356" w:rsidRDefault="009A6FF3" w:rsidP="009A6FF3">
      <w:pPr>
        <w:spacing w:before="240" w:after="240"/>
        <w:rPr>
          <w:rFonts w:cs="Arial"/>
        </w:rPr>
      </w:pPr>
      <w:r w:rsidRPr="00584356">
        <w:rPr>
          <w:rFonts w:cs="Arial"/>
        </w:rPr>
        <w:t>El sistema de puesta a tierra será interconectado a la malla de puesta a tierra general existente con el fin de bajar el valor de resistencia de puesta a tierra y evitar sobre todo diferencias de potenciales entre mallas de diferentes sistemas.</w:t>
      </w:r>
    </w:p>
    <w:p w14:paraId="152978C6" w14:textId="70F7DF6B" w:rsidR="009A6FF3" w:rsidRPr="00584356" w:rsidRDefault="009A6FF3" w:rsidP="009A6FF3">
      <w:pPr>
        <w:spacing w:before="240" w:after="240"/>
        <w:rPr>
          <w:rFonts w:cs="Arial"/>
        </w:rPr>
      </w:pPr>
      <w:r w:rsidRPr="00584356">
        <w:rPr>
          <w:rFonts w:cs="Arial"/>
        </w:rPr>
        <w:t>La red de puesta a tierra principal estará constituida de una malla de conductores de cobre blando de 70mm</w:t>
      </w:r>
      <w:r w:rsidRPr="00584356">
        <w:rPr>
          <w:rFonts w:cs="Arial"/>
          <w:vertAlign w:val="superscript"/>
        </w:rPr>
        <w:t>2</w:t>
      </w:r>
      <w:r w:rsidRPr="00584356">
        <w:rPr>
          <w:rFonts w:cs="Arial"/>
        </w:rPr>
        <w:t>, enterrada a 600mm de profundidad, con jabalinas de acero con revestimiento de cobre (</w:t>
      </w:r>
      <w:proofErr w:type="spellStart"/>
      <w:r w:rsidRPr="00584356">
        <w:rPr>
          <w:rFonts w:cs="Arial"/>
        </w:rPr>
        <w:t>copperweld</w:t>
      </w:r>
      <w:proofErr w:type="spellEnd"/>
      <w:r w:rsidRPr="00584356">
        <w:rPr>
          <w:rFonts w:cs="Arial"/>
        </w:rPr>
        <w:t>), de 2,4m de longitud y 19mm (3/4”) de diámetro.</w:t>
      </w:r>
    </w:p>
    <w:p w14:paraId="730B02CB" w14:textId="5EA0DDB6" w:rsidR="009A6FF3" w:rsidRPr="00584356" w:rsidRDefault="009A6FF3" w:rsidP="009A6FF3">
      <w:pPr>
        <w:spacing w:before="240" w:after="240"/>
        <w:rPr>
          <w:rFonts w:cs="Arial"/>
        </w:rPr>
      </w:pPr>
      <w:r w:rsidRPr="00584356">
        <w:rPr>
          <w:rFonts w:cs="Arial"/>
        </w:rPr>
        <w:t>Todas las partes metálicas expuestas de los equipos eléctricos no conductoras de corriente, estructuras metálicas, cerco perimetral, etc. Serán directamente conectados a la red de la malla principal mediante conductores de cobre desnudo de 35mm</w:t>
      </w:r>
      <w:r w:rsidRPr="00584356">
        <w:rPr>
          <w:rFonts w:cs="Arial"/>
          <w:vertAlign w:val="superscript"/>
        </w:rPr>
        <w:t>2</w:t>
      </w:r>
      <w:r w:rsidRPr="00584356">
        <w:rPr>
          <w:rFonts w:cs="Arial"/>
        </w:rPr>
        <w:t>.</w:t>
      </w:r>
    </w:p>
    <w:p w14:paraId="6B15A4DC" w14:textId="28C9E118" w:rsidR="009A6FF3" w:rsidRPr="00584356" w:rsidRDefault="009A6FF3" w:rsidP="009A6FF3">
      <w:pPr>
        <w:rPr>
          <w:rFonts w:cs="Arial"/>
        </w:rPr>
      </w:pPr>
      <w:r w:rsidRPr="00584356">
        <w:rPr>
          <w:rFonts w:cs="Arial"/>
        </w:rPr>
        <w:lastRenderedPageBreak/>
        <w:t>Todas conexiones de la red de puesta a tierra serán del tipo de soldadura exotérmica (</w:t>
      </w:r>
      <w:proofErr w:type="spellStart"/>
      <w:r w:rsidRPr="00584356">
        <w:rPr>
          <w:rFonts w:cs="Arial"/>
        </w:rPr>
        <w:t>Cadweld</w:t>
      </w:r>
      <w:proofErr w:type="spellEnd"/>
      <w:r w:rsidRPr="00584356">
        <w:rPr>
          <w:rFonts w:cs="Arial"/>
        </w:rPr>
        <w:t xml:space="preserve"> o similar).</w:t>
      </w:r>
    </w:p>
    <w:p w14:paraId="7D7C24A1" w14:textId="55DF2E6E" w:rsidR="009D3496" w:rsidRDefault="009D3496" w:rsidP="009A6FF3">
      <w:r w:rsidRPr="00584356">
        <w:t xml:space="preserve">La clasificación de áreas peligrosas se realizó </w:t>
      </w:r>
      <w:r w:rsidR="003B0168" w:rsidRPr="00584356">
        <w:t>de acuerdo con</w:t>
      </w:r>
      <w:r w:rsidRPr="00584356">
        <w:t xml:space="preserve"> lo indicado en la Norma API RP 500 </w:t>
      </w:r>
      <w:proofErr w:type="spellStart"/>
      <w:r w:rsidRPr="00584356">
        <w:t>Electrical</w:t>
      </w:r>
      <w:proofErr w:type="spellEnd"/>
      <w:r w:rsidRPr="00584356">
        <w:t xml:space="preserve"> </w:t>
      </w:r>
      <w:proofErr w:type="spellStart"/>
      <w:r w:rsidRPr="00584356">
        <w:t>installations</w:t>
      </w:r>
      <w:proofErr w:type="spellEnd"/>
      <w:r w:rsidRPr="00584356">
        <w:t xml:space="preserve"> in </w:t>
      </w:r>
      <w:proofErr w:type="spellStart"/>
      <w:r w:rsidRPr="00584356">
        <w:t>Petroleum</w:t>
      </w:r>
      <w:proofErr w:type="spellEnd"/>
      <w:r w:rsidRPr="00584356">
        <w:t xml:space="preserve"> Processing </w:t>
      </w:r>
      <w:proofErr w:type="spellStart"/>
      <w:r w:rsidRPr="00584356">
        <w:t>Plants</w:t>
      </w:r>
      <w:proofErr w:type="spellEnd"/>
      <w:r w:rsidRPr="00584356">
        <w:t xml:space="preserve">, es decir mediante el uso de Clase y División. El diseño de las instalaciones será </w:t>
      </w:r>
      <w:proofErr w:type="gramStart"/>
      <w:r w:rsidRPr="00584356">
        <w:t>de acuerdo a</w:t>
      </w:r>
      <w:proofErr w:type="gramEnd"/>
      <w:r w:rsidRPr="00584356">
        <w:t xml:space="preserve"> lo recomendado en la NFPA 70 artículo 500 que refiere a lugares (clasificados) peligrosos, Clases I, II y III, Divisiones 1 y 2.</w:t>
      </w:r>
    </w:p>
    <w:p w14:paraId="2D177021" w14:textId="77777777" w:rsidR="00584356" w:rsidRDefault="00584356" w:rsidP="00584356">
      <w:pPr>
        <w:pStyle w:val="Ttulo2"/>
      </w:pPr>
      <w:bookmarkStart w:id="29" w:name="_Toc112686267"/>
      <w:bookmarkStart w:id="30" w:name="_Toc113347120"/>
      <w:r>
        <w:t>INSTRUMENTACIÓN</w:t>
      </w:r>
      <w:bookmarkEnd w:id="29"/>
      <w:bookmarkEnd w:id="30"/>
    </w:p>
    <w:p w14:paraId="77356592" w14:textId="77777777" w:rsidR="00584356" w:rsidRDefault="00584356" w:rsidP="00584356">
      <w:r>
        <w:t xml:space="preserve">Para el presente proyecto se tomará como base el diseño de la estación existente, y se consideran los siguientes puntos: </w:t>
      </w:r>
    </w:p>
    <w:p w14:paraId="56868C19" w14:textId="77777777" w:rsidR="00584356" w:rsidRDefault="00584356" w:rsidP="00584356">
      <w:r>
        <w:t xml:space="preserve">Se especificará un computador de flujo que deberá cumplir con los requisitos de la AGA para el cálculo de gas de transferencia de custodia, este computador de flujo recibirá las variables de presión y temperatura, así como las del flujo desplazado en pulsos/ m3. </w:t>
      </w:r>
    </w:p>
    <w:p w14:paraId="02B970E1" w14:textId="77777777" w:rsidR="00584356" w:rsidRDefault="00584356" w:rsidP="00584356">
      <w:r w:rsidRPr="00241C90">
        <w:t>Las señales de presión y temperatura deben ser suministradas por transmisores con una precisión expresada como error no superior a +/- 0,15 % del alcance máximo del instrumento.</w:t>
      </w:r>
    </w:p>
    <w:p w14:paraId="1F2C1A64" w14:textId="77777777" w:rsidR="00584356" w:rsidRPr="007C4E42" w:rsidRDefault="00584356" w:rsidP="00584356">
      <w:r>
        <w:t>Los instrumentos nuevos para el Puente de Medición especificadas de acuerdo con las condiciones de proceso y los requerimientos mínimos del área en que serán puestos en servicio.</w:t>
      </w:r>
    </w:p>
    <w:p w14:paraId="79FD4013" w14:textId="77777777" w:rsidR="00584356" w:rsidRPr="00D44C83" w:rsidRDefault="00584356" w:rsidP="00584356">
      <w:pPr>
        <w:pStyle w:val="Ttulo3"/>
      </w:pPr>
      <w:bookmarkStart w:id="31" w:name="_Toc23410433"/>
      <w:bookmarkStart w:id="32" w:name="_Toc113347121"/>
      <w:r w:rsidRPr="00D44C83">
        <w:t>CANALIZACIÓN DE INSTRUMENTACIÓN</w:t>
      </w:r>
      <w:bookmarkEnd w:id="31"/>
      <w:bookmarkEnd w:id="32"/>
    </w:p>
    <w:p w14:paraId="03901044" w14:textId="77777777" w:rsidR="00584356" w:rsidRDefault="00584356" w:rsidP="00584356">
      <w:r>
        <w:t xml:space="preserve">La canalización de instrumentación se realizará con </w:t>
      </w:r>
      <w:proofErr w:type="spellStart"/>
      <w:r>
        <w:t>conduit</w:t>
      </w:r>
      <w:proofErr w:type="spellEnd"/>
      <w:r>
        <w:t xml:space="preserve"> metálicos de acero galvanizado inmersión en caliente interior y exteriormente. Deberá ser </w:t>
      </w:r>
      <w:proofErr w:type="spellStart"/>
      <w:r>
        <w:t>conduit</w:t>
      </w:r>
      <w:proofErr w:type="spellEnd"/>
      <w:r>
        <w:t xml:space="preserve"> sin costura ANSI C80.1 y UL-6.</w:t>
      </w:r>
    </w:p>
    <w:p w14:paraId="48CCC1D1" w14:textId="77777777" w:rsidR="00584356" w:rsidRDefault="00584356" w:rsidP="00584356">
      <w:r>
        <w:t xml:space="preserve">Dimensionamiento y diseño del tendido de </w:t>
      </w:r>
      <w:proofErr w:type="spellStart"/>
      <w:r>
        <w:t>conduits</w:t>
      </w:r>
      <w:proofErr w:type="spellEnd"/>
      <w:r>
        <w:t>, cables aéreos y subterráneos e instalación de cámaras o cajas de paso, de acuerdo con el código NEC.</w:t>
      </w:r>
    </w:p>
    <w:p w14:paraId="4A06A6A7" w14:textId="77777777" w:rsidR="00891505" w:rsidRDefault="00891505" w:rsidP="00891505">
      <w:pPr>
        <w:pStyle w:val="Ttulo2"/>
      </w:pPr>
      <w:bookmarkStart w:id="33" w:name="_Toc113347122"/>
      <w:r>
        <w:t>CIVIL</w:t>
      </w:r>
      <w:bookmarkEnd w:id="33"/>
    </w:p>
    <w:p w14:paraId="1ED14D34" w14:textId="77777777" w:rsidR="00584356" w:rsidRDefault="00584356" w:rsidP="00584356">
      <w:pPr>
        <w:rPr>
          <w:rFonts w:cs="Arial"/>
        </w:rPr>
      </w:pPr>
      <w:r>
        <w:rPr>
          <w:rFonts w:cs="Arial"/>
        </w:rPr>
        <w:t>Este acápite describe los criterios de diseño de las obras civiles del presente proyecto.</w:t>
      </w:r>
    </w:p>
    <w:p w14:paraId="5E8B75A4" w14:textId="5B2A6F88" w:rsidR="00584356" w:rsidRDefault="00584356" w:rsidP="00584356">
      <w:pPr>
        <w:rPr>
          <w:rFonts w:cs="Arial"/>
        </w:rPr>
      </w:pPr>
      <w:r>
        <w:rPr>
          <w:rFonts w:cs="Arial"/>
        </w:rPr>
        <w:t xml:space="preserve">Se consideran preliminarmente las siguientes actividades que deberán ser definidas conforme la </w:t>
      </w:r>
      <w:r w:rsidR="004C64C3">
        <w:rPr>
          <w:rFonts w:cs="Arial"/>
        </w:rPr>
        <w:t>Ingeniería</w:t>
      </w:r>
      <w:r>
        <w:rPr>
          <w:rFonts w:cs="Arial"/>
        </w:rPr>
        <w:t xml:space="preserve"> lo requiera:</w:t>
      </w:r>
    </w:p>
    <w:p w14:paraId="272D05CC" w14:textId="77777777" w:rsidR="00584356" w:rsidRPr="00D12622" w:rsidRDefault="00584356" w:rsidP="00584356">
      <w:pPr>
        <w:pStyle w:val="Prrafodelista"/>
        <w:numPr>
          <w:ilvl w:val="0"/>
          <w:numId w:val="26"/>
        </w:numPr>
        <w:spacing w:before="0" w:after="0"/>
      </w:pPr>
      <w:r w:rsidRPr="00D12622">
        <w:lastRenderedPageBreak/>
        <w:t>Fundaciones de equipos, soportes de tuberías, gradas de acceso, pasarelas, fundaciones de luminarias, cámaras instalaciones eléctricas y de instrumentación.</w:t>
      </w:r>
    </w:p>
    <w:p w14:paraId="05442832" w14:textId="77777777" w:rsidR="00584356" w:rsidRDefault="00584356" w:rsidP="00584356">
      <w:pPr>
        <w:pStyle w:val="Prrafodelista"/>
        <w:numPr>
          <w:ilvl w:val="0"/>
          <w:numId w:val="26"/>
        </w:numPr>
        <w:spacing w:before="0" w:after="0"/>
      </w:pPr>
      <w:r w:rsidRPr="00D12622">
        <w:t>Bases de hormigón, soportes metálicos y grampas para equipos y tubería, donde se requieran.</w:t>
      </w:r>
    </w:p>
    <w:p w14:paraId="79012A77" w14:textId="48CD197F" w:rsidR="001F6654" w:rsidRDefault="00584356" w:rsidP="001F6654">
      <w:pPr>
        <w:pStyle w:val="Prrafodelista"/>
        <w:numPr>
          <w:ilvl w:val="0"/>
          <w:numId w:val="26"/>
        </w:numPr>
        <w:spacing w:before="0" w:after="0"/>
      </w:pPr>
      <w:r>
        <w:t xml:space="preserve">En la etapa de la ingeniería el cliente deberá definir se requiere una cubierta metálica para el puente de medición. </w:t>
      </w:r>
    </w:p>
    <w:p w14:paraId="59337009" w14:textId="0FD6BAFB" w:rsidR="001F6654" w:rsidRDefault="00584356" w:rsidP="001F6654">
      <w:pPr>
        <w:ind w:firstLine="567"/>
        <w:rPr>
          <w:bCs/>
        </w:rPr>
      </w:pPr>
      <w:bookmarkStart w:id="34" w:name="_Toc417625865"/>
      <w:r>
        <w:rPr>
          <w:bCs/>
        </w:rPr>
        <w:t>Para realizar los diseños se necesitan las siguientes informaciones:</w:t>
      </w:r>
      <w:bookmarkEnd w:id="34"/>
      <w:r>
        <w:rPr>
          <w:bCs/>
        </w:rPr>
        <w:t xml:space="preserve"> </w:t>
      </w:r>
    </w:p>
    <w:p w14:paraId="4ED67C2E" w14:textId="77777777" w:rsidR="00584356" w:rsidRDefault="00584356" w:rsidP="00584356">
      <w:pPr>
        <w:numPr>
          <w:ilvl w:val="0"/>
          <w:numId w:val="24"/>
        </w:numPr>
        <w:spacing w:after="0" w:line="240" w:lineRule="auto"/>
        <w:rPr>
          <w:bCs/>
          <w:spacing w:val="5"/>
        </w:rPr>
      </w:pPr>
      <w:bookmarkStart w:id="35" w:name="_Toc417625866"/>
      <w:r>
        <w:rPr>
          <w:rStyle w:val="Ttulodellibro"/>
          <w:u w:val="single"/>
        </w:rPr>
        <w:t>Datos de Campo</w:t>
      </w:r>
      <w:r>
        <w:rPr>
          <w:rStyle w:val="Ttulodellibro"/>
        </w:rPr>
        <w:t>:</w:t>
      </w:r>
      <w:bookmarkEnd w:id="35"/>
    </w:p>
    <w:p w14:paraId="1566CCE0" w14:textId="77777777" w:rsidR="00584356" w:rsidRDefault="00584356" w:rsidP="00584356">
      <w:pPr>
        <w:numPr>
          <w:ilvl w:val="0"/>
          <w:numId w:val="25"/>
        </w:numPr>
        <w:overflowPunct w:val="0"/>
        <w:autoSpaceDE w:val="0"/>
        <w:autoSpaceDN w:val="0"/>
        <w:adjustRightInd w:val="0"/>
        <w:spacing w:after="0" w:line="276" w:lineRule="auto"/>
        <w:textAlignment w:val="baseline"/>
        <w:rPr>
          <w:rFonts w:cs="Arial"/>
        </w:rPr>
      </w:pPr>
      <w:bookmarkStart w:id="36" w:name="_Toc417625867"/>
      <w:r>
        <w:rPr>
          <w:rFonts w:cs="Arial"/>
        </w:rPr>
        <w:t>Datos del Suelo para el cálculo de fundaciones (Tensión Admisible del Suelo, Angulo de fricción, Perfil geológico, etc.)</w:t>
      </w:r>
      <w:bookmarkEnd w:id="36"/>
      <w:r>
        <w:rPr>
          <w:rFonts w:cs="Arial"/>
        </w:rPr>
        <w:t xml:space="preserve"> </w:t>
      </w:r>
    </w:p>
    <w:p w14:paraId="23CE70E3" w14:textId="77777777" w:rsidR="00584356" w:rsidRDefault="00584356" w:rsidP="00584356">
      <w:pPr>
        <w:numPr>
          <w:ilvl w:val="0"/>
          <w:numId w:val="25"/>
        </w:numPr>
        <w:overflowPunct w:val="0"/>
        <w:autoSpaceDE w:val="0"/>
        <w:autoSpaceDN w:val="0"/>
        <w:adjustRightInd w:val="0"/>
        <w:spacing w:after="0" w:line="276" w:lineRule="auto"/>
        <w:textAlignment w:val="baseline"/>
        <w:rPr>
          <w:rFonts w:cs="Arial"/>
        </w:rPr>
      </w:pPr>
      <w:bookmarkStart w:id="37" w:name="_Toc417625870"/>
      <w:r>
        <w:rPr>
          <w:rFonts w:cs="Arial"/>
        </w:rPr>
        <w:t>Levantamiento Topográfico, para tener la superficie de trabajo, las interferencias naturales y artificiales.</w:t>
      </w:r>
      <w:bookmarkEnd w:id="37"/>
    </w:p>
    <w:p w14:paraId="41CD8131" w14:textId="77777777" w:rsidR="00584356" w:rsidRDefault="00584356" w:rsidP="00584356">
      <w:pPr>
        <w:numPr>
          <w:ilvl w:val="0"/>
          <w:numId w:val="24"/>
        </w:numPr>
        <w:spacing w:after="0" w:line="240" w:lineRule="auto"/>
        <w:rPr>
          <w:rStyle w:val="Ttulodellibro"/>
        </w:rPr>
      </w:pPr>
      <w:bookmarkStart w:id="38" w:name="_Toc417625871"/>
      <w:r>
        <w:rPr>
          <w:rStyle w:val="Ttulodellibro"/>
          <w:u w:val="single"/>
        </w:rPr>
        <w:t>Datos de Gabinete</w:t>
      </w:r>
      <w:r>
        <w:rPr>
          <w:rStyle w:val="Ttulodellibro"/>
        </w:rPr>
        <w:t>:</w:t>
      </w:r>
      <w:bookmarkEnd w:id="38"/>
    </w:p>
    <w:p w14:paraId="03E20EA5" w14:textId="77777777" w:rsidR="00584356" w:rsidRDefault="00584356" w:rsidP="00584356">
      <w:pPr>
        <w:ind w:left="567"/>
        <w:rPr>
          <w:rFonts w:cs="Arial"/>
        </w:rPr>
      </w:pPr>
      <w:r>
        <w:rPr>
          <w:rFonts w:cs="Arial"/>
          <w:bCs/>
        </w:rPr>
        <w:t xml:space="preserve">  </w:t>
      </w:r>
      <w:bookmarkStart w:id="39" w:name="_Toc417625872"/>
      <w:r>
        <w:rPr>
          <w:rFonts w:cs="Arial"/>
          <w:bCs/>
        </w:rPr>
        <w:t>Dimensiones y Pesos de los equipos</w:t>
      </w:r>
      <w:bookmarkEnd w:id="39"/>
    </w:p>
    <w:p w14:paraId="12587B41" w14:textId="77777777" w:rsidR="00584356" w:rsidRDefault="00584356" w:rsidP="00584356">
      <w:pPr>
        <w:ind w:left="567"/>
        <w:rPr>
          <w:rFonts w:cs="Arial"/>
          <w:bCs/>
        </w:rPr>
      </w:pPr>
      <w:r>
        <w:rPr>
          <w:rFonts w:cs="Arial"/>
          <w:bCs/>
        </w:rPr>
        <w:t xml:space="preserve">  </w:t>
      </w:r>
      <w:bookmarkStart w:id="40" w:name="_Toc417625873"/>
      <w:r>
        <w:rPr>
          <w:rFonts w:cs="Arial"/>
          <w:bCs/>
        </w:rPr>
        <w:t>Dimensiones y Pesos de válvulas</w:t>
      </w:r>
      <w:bookmarkEnd w:id="40"/>
    </w:p>
    <w:p w14:paraId="677D1FA3" w14:textId="77777777" w:rsidR="00584356" w:rsidRDefault="00584356" w:rsidP="00584356">
      <w:pPr>
        <w:ind w:left="567"/>
        <w:rPr>
          <w:rFonts w:cs="Arial"/>
          <w:bCs/>
        </w:rPr>
      </w:pPr>
      <w:r>
        <w:rPr>
          <w:rFonts w:cs="Arial"/>
          <w:bCs/>
        </w:rPr>
        <w:t xml:space="preserve">  </w:t>
      </w:r>
      <w:bookmarkStart w:id="41" w:name="_Toc417625874"/>
      <w:r>
        <w:rPr>
          <w:rFonts w:cs="Arial"/>
          <w:bCs/>
        </w:rPr>
        <w:t xml:space="preserve">Ruta y elevaciones del </w:t>
      </w:r>
      <w:bookmarkEnd w:id="41"/>
      <w:proofErr w:type="spellStart"/>
      <w:r>
        <w:rPr>
          <w:rFonts w:cs="Arial"/>
          <w:bCs/>
        </w:rPr>
        <w:t>Piping</w:t>
      </w:r>
      <w:proofErr w:type="spellEnd"/>
    </w:p>
    <w:p w14:paraId="4633A4CE" w14:textId="77777777" w:rsidR="00584356" w:rsidRDefault="00584356" w:rsidP="00584356">
      <w:pPr>
        <w:rPr>
          <w:rFonts w:cs="Arial"/>
        </w:rPr>
      </w:pPr>
      <w:r>
        <w:rPr>
          <w:rFonts w:cs="Arial"/>
        </w:rPr>
        <w:t>Las Normas de aplicación para el cálculo y diseño de las diferentes estructuras son las siguientes:</w:t>
      </w:r>
    </w:p>
    <w:p w14:paraId="46463E97" w14:textId="77777777" w:rsidR="00584356" w:rsidRDefault="00584356" w:rsidP="00584356">
      <w:pPr>
        <w:spacing w:after="240"/>
        <w:ind w:left="567"/>
        <w:rPr>
          <w:rFonts w:cs="Arial"/>
          <w:b/>
        </w:rPr>
      </w:pPr>
      <w:r>
        <w:rPr>
          <w:rFonts w:cs="Arial"/>
          <w:b/>
        </w:rPr>
        <w:t>Normas Americanas de Aplicación:</w:t>
      </w:r>
    </w:p>
    <w:p w14:paraId="0FDBF2D6" w14:textId="77777777" w:rsidR="00584356" w:rsidRDefault="00584356" w:rsidP="00584356">
      <w:pPr>
        <w:spacing w:after="240"/>
        <w:ind w:left="567"/>
        <w:rPr>
          <w:rFonts w:cs="Arial"/>
        </w:rPr>
      </w:pPr>
      <w:r>
        <w:rPr>
          <w:rFonts w:cs="Arial"/>
          <w:b/>
        </w:rPr>
        <w:t xml:space="preserve">NB 1225001-1 – </w:t>
      </w:r>
      <w:r>
        <w:rPr>
          <w:rFonts w:cs="Arial"/>
        </w:rPr>
        <w:t>Hormigón Estructural – Parte 1: Especificaciones</w:t>
      </w:r>
    </w:p>
    <w:p w14:paraId="03FFB644" w14:textId="77777777" w:rsidR="00584356" w:rsidRDefault="00584356" w:rsidP="00584356">
      <w:pPr>
        <w:spacing w:after="240"/>
        <w:ind w:left="567"/>
        <w:rPr>
          <w:rFonts w:cs="Arial"/>
          <w:b/>
        </w:rPr>
      </w:pPr>
      <w:r>
        <w:rPr>
          <w:rFonts w:cs="Arial"/>
          <w:b/>
        </w:rPr>
        <w:t>NB 1225001-2 –</w:t>
      </w:r>
      <w:r>
        <w:rPr>
          <w:rFonts w:cs="Arial"/>
        </w:rPr>
        <w:t xml:space="preserve"> Hormigón Estructural – Parte 2: Comentarios</w:t>
      </w:r>
    </w:p>
    <w:p w14:paraId="03FFFCDD" w14:textId="1F6CC899" w:rsidR="00584356" w:rsidRDefault="00584356" w:rsidP="00584356">
      <w:pPr>
        <w:ind w:left="567"/>
        <w:rPr>
          <w:rFonts w:cs="Arial"/>
        </w:rPr>
      </w:pPr>
      <w:r>
        <w:rPr>
          <w:rFonts w:cs="Arial"/>
          <w:b/>
        </w:rPr>
        <w:t xml:space="preserve">ACI </w:t>
      </w:r>
      <w:r w:rsidR="004C64C3">
        <w:rPr>
          <w:rFonts w:cs="Arial"/>
          <w:b/>
        </w:rPr>
        <w:t>–</w:t>
      </w:r>
      <w:r w:rsidR="004C64C3">
        <w:rPr>
          <w:rFonts w:cs="Arial"/>
        </w:rPr>
        <w:t xml:space="preserve"> Instituto</w:t>
      </w:r>
      <w:r>
        <w:rPr>
          <w:rFonts w:cs="Arial"/>
        </w:rPr>
        <w:t xml:space="preserve"> Americano del Concreto </w:t>
      </w:r>
    </w:p>
    <w:p w14:paraId="0E945991" w14:textId="7927C5E1" w:rsidR="00584356" w:rsidRDefault="00584356" w:rsidP="00584356">
      <w:pPr>
        <w:ind w:left="567"/>
        <w:rPr>
          <w:rFonts w:cs="Arial"/>
        </w:rPr>
      </w:pPr>
      <w:r>
        <w:rPr>
          <w:rFonts w:cs="Arial"/>
          <w:b/>
        </w:rPr>
        <w:t>AISC</w:t>
      </w:r>
      <w:r>
        <w:rPr>
          <w:rFonts w:cs="Arial"/>
        </w:rPr>
        <w:t xml:space="preserve"> </w:t>
      </w:r>
      <w:r w:rsidR="004C64C3">
        <w:rPr>
          <w:rFonts w:cs="Arial"/>
        </w:rPr>
        <w:t>- Instituto</w:t>
      </w:r>
      <w:r>
        <w:rPr>
          <w:rFonts w:cs="Arial"/>
        </w:rPr>
        <w:t xml:space="preserve"> Americano del Acero de Construcción </w:t>
      </w:r>
    </w:p>
    <w:p w14:paraId="6C3CDAC0" w14:textId="77777777" w:rsidR="00584356" w:rsidRDefault="00584356" w:rsidP="00584356">
      <w:pPr>
        <w:ind w:left="567"/>
        <w:rPr>
          <w:rFonts w:cs="Arial"/>
        </w:rPr>
      </w:pPr>
      <w:r>
        <w:rPr>
          <w:rFonts w:cs="Arial"/>
          <w:b/>
        </w:rPr>
        <w:t>ASCE 7</w:t>
      </w:r>
      <w:r>
        <w:rPr>
          <w:rFonts w:cs="Arial"/>
        </w:rPr>
        <w:t xml:space="preserve"> – Sociedad Americana de Ingenieros Civiles </w:t>
      </w:r>
    </w:p>
    <w:p w14:paraId="75A0F819" w14:textId="77777777" w:rsidR="00584356" w:rsidRDefault="00584356" w:rsidP="00584356">
      <w:pPr>
        <w:ind w:left="567"/>
        <w:rPr>
          <w:rFonts w:cs="Arial"/>
        </w:rPr>
      </w:pPr>
      <w:r>
        <w:rPr>
          <w:rFonts w:cs="Arial"/>
          <w:b/>
        </w:rPr>
        <w:t>ASTM</w:t>
      </w:r>
      <w:r>
        <w:rPr>
          <w:rFonts w:cs="Arial"/>
        </w:rPr>
        <w:t xml:space="preserve"> – Sociedad Americana de Ensayos de Materiales </w:t>
      </w:r>
    </w:p>
    <w:p w14:paraId="76E0BA4E" w14:textId="77777777" w:rsidR="00F94903" w:rsidRDefault="00F94903" w:rsidP="00116D27"/>
    <w:sectPr w:rsidR="00F94903" w:rsidSect="00BA1DB0">
      <w:headerReference w:type="default" r:id="rId16"/>
      <w:footerReference w:type="default" r:id="rId17"/>
      <w:headerReference w:type="first" r:id="rId18"/>
      <w:pgSz w:w="12240" w:h="15840"/>
      <w:pgMar w:top="737" w:right="1134"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F75497" w14:textId="77777777" w:rsidR="00AF0EC0" w:rsidRDefault="00AF0EC0" w:rsidP="00507A7A">
      <w:pPr>
        <w:spacing w:before="0" w:after="0" w:line="240" w:lineRule="auto"/>
      </w:pPr>
      <w:r>
        <w:separator/>
      </w:r>
    </w:p>
  </w:endnote>
  <w:endnote w:type="continuationSeparator" w:id="0">
    <w:p w14:paraId="1183AB82" w14:textId="77777777" w:rsidR="00AF0EC0" w:rsidRDefault="00AF0EC0" w:rsidP="00507A7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5"/>
      <w:gridCol w:w="3175"/>
      <w:gridCol w:w="3175"/>
    </w:tblGrid>
    <w:tr w:rsidR="00105683" w:rsidRPr="001413AB" w14:paraId="6A8A2B9F" w14:textId="77777777" w:rsidTr="00EA13D6">
      <w:trPr>
        <w:trHeight w:val="433"/>
        <w:jc w:val="center"/>
      </w:trPr>
      <w:tc>
        <w:tcPr>
          <w:tcW w:w="3175" w:type="dxa"/>
          <w:shd w:val="clear" w:color="auto" w:fill="auto"/>
          <w:vAlign w:val="center"/>
        </w:tcPr>
        <w:p w14:paraId="5305994B" w14:textId="77777777" w:rsidR="00105683" w:rsidRPr="000F6BDB" w:rsidRDefault="00105683" w:rsidP="005304DC">
          <w:pPr>
            <w:pStyle w:val="Encabezado1"/>
            <w:jc w:val="center"/>
            <w:rPr>
              <w:sz w:val="22"/>
            </w:rPr>
          </w:pPr>
          <w:r>
            <w:rPr>
              <w:sz w:val="22"/>
            </w:rPr>
            <w:t xml:space="preserve">Ing. Mileidy Severiche </w:t>
          </w:r>
        </w:p>
        <w:p w14:paraId="18D6A87E" w14:textId="77777777" w:rsidR="00105683" w:rsidRPr="00DA29ED" w:rsidRDefault="00105683" w:rsidP="005304DC">
          <w:pPr>
            <w:pStyle w:val="Encabezado1"/>
            <w:jc w:val="center"/>
            <w:rPr>
              <w:b/>
              <w:sz w:val="22"/>
            </w:rPr>
          </w:pPr>
          <w:r w:rsidRPr="00DA29ED">
            <w:rPr>
              <w:b/>
              <w:sz w:val="22"/>
            </w:rPr>
            <w:t>Ingeniero de Proyectos</w:t>
          </w:r>
        </w:p>
      </w:tc>
      <w:tc>
        <w:tcPr>
          <w:tcW w:w="3175" w:type="dxa"/>
          <w:shd w:val="clear" w:color="auto" w:fill="auto"/>
          <w:vAlign w:val="center"/>
        </w:tcPr>
        <w:p w14:paraId="7E0A9FDE" w14:textId="3E4D5164" w:rsidR="00105683" w:rsidRPr="00A270C0" w:rsidRDefault="00105683" w:rsidP="005304DC">
          <w:pPr>
            <w:pStyle w:val="Encabezado1"/>
            <w:jc w:val="center"/>
            <w:rPr>
              <w:sz w:val="22"/>
            </w:rPr>
          </w:pPr>
          <w:r>
            <w:rPr>
              <w:sz w:val="22"/>
            </w:rPr>
            <w:t xml:space="preserve">Ing. </w:t>
          </w:r>
          <w:r w:rsidR="00692B81">
            <w:rPr>
              <w:sz w:val="22"/>
            </w:rPr>
            <w:t>Juan Carlos Ferrufino</w:t>
          </w:r>
        </w:p>
        <w:p w14:paraId="78A40D64" w14:textId="09CBD800" w:rsidR="00105683" w:rsidRPr="00DA29ED" w:rsidRDefault="00692B81" w:rsidP="005304DC">
          <w:pPr>
            <w:pStyle w:val="Encabezado1"/>
            <w:jc w:val="center"/>
            <w:rPr>
              <w:b/>
              <w:sz w:val="22"/>
            </w:rPr>
          </w:pPr>
          <w:r>
            <w:rPr>
              <w:b/>
              <w:sz w:val="22"/>
            </w:rPr>
            <w:t>Gerente</w:t>
          </w:r>
          <w:r w:rsidR="00105683" w:rsidRPr="00DA29ED">
            <w:rPr>
              <w:b/>
              <w:sz w:val="22"/>
            </w:rPr>
            <w:t xml:space="preserve"> de Ingeniería</w:t>
          </w:r>
        </w:p>
      </w:tc>
      <w:tc>
        <w:tcPr>
          <w:tcW w:w="3175" w:type="dxa"/>
          <w:shd w:val="clear" w:color="auto" w:fill="auto"/>
          <w:vAlign w:val="center"/>
        </w:tcPr>
        <w:p w14:paraId="48A2BE5F" w14:textId="77777777" w:rsidR="00105683" w:rsidRPr="00A270C0" w:rsidRDefault="00105683" w:rsidP="005304DC">
          <w:pPr>
            <w:pStyle w:val="Encabezado1"/>
            <w:jc w:val="center"/>
            <w:rPr>
              <w:sz w:val="22"/>
            </w:rPr>
          </w:pPr>
          <w:r>
            <w:rPr>
              <w:sz w:val="22"/>
            </w:rPr>
            <w:t xml:space="preserve">Ing. </w:t>
          </w:r>
          <w:proofErr w:type="spellStart"/>
          <w:r>
            <w:rPr>
              <w:sz w:val="22"/>
            </w:rPr>
            <w:t>Willam</w:t>
          </w:r>
          <w:proofErr w:type="spellEnd"/>
          <w:r>
            <w:rPr>
              <w:sz w:val="22"/>
            </w:rPr>
            <w:t xml:space="preserve"> Montero</w:t>
          </w:r>
        </w:p>
        <w:p w14:paraId="266E24E5" w14:textId="77777777" w:rsidR="00105683" w:rsidRPr="00DA29ED" w:rsidRDefault="00105683" w:rsidP="005304DC">
          <w:pPr>
            <w:pStyle w:val="Encabezado1"/>
            <w:jc w:val="center"/>
            <w:rPr>
              <w:b/>
              <w:sz w:val="22"/>
            </w:rPr>
          </w:pPr>
          <w:r w:rsidRPr="00DA29ED">
            <w:rPr>
              <w:b/>
              <w:sz w:val="22"/>
            </w:rPr>
            <w:t>Gerente de Proyecto</w:t>
          </w:r>
        </w:p>
      </w:tc>
    </w:tr>
    <w:tr w:rsidR="00105683" w:rsidRPr="005B7C16" w14:paraId="2AD417A9" w14:textId="77777777" w:rsidTr="00EA13D6">
      <w:trPr>
        <w:trHeight w:val="216"/>
        <w:jc w:val="center"/>
      </w:trPr>
      <w:tc>
        <w:tcPr>
          <w:tcW w:w="3175" w:type="dxa"/>
          <w:shd w:val="clear" w:color="auto" w:fill="auto"/>
          <w:vAlign w:val="center"/>
        </w:tcPr>
        <w:p w14:paraId="51B86913" w14:textId="77777777" w:rsidR="00105683" w:rsidRPr="00A270C0" w:rsidRDefault="00105683" w:rsidP="00A270C0">
          <w:pPr>
            <w:pStyle w:val="Encabezado1"/>
            <w:jc w:val="center"/>
            <w:rPr>
              <w:b/>
              <w:sz w:val="22"/>
            </w:rPr>
          </w:pPr>
          <w:r w:rsidRPr="00A270C0">
            <w:rPr>
              <w:b/>
              <w:sz w:val="22"/>
            </w:rPr>
            <w:t>ELABORADO POR</w:t>
          </w:r>
        </w:p>
      </w:tc>
      <w:tc>
        <w:tcPr>
          <w:tcW w:w="3175" w:type="dxa"/>
          <w:shd w:val="clear" w:color="auto" w:fill="auto"/>
          <w:vAlign w:val="center"/>
        </w:tcPr>
        <w:p w14:paraId="2AA3D07A" w14:textId="77777777" w:rsidR="00105683" w:rsidRPr="00A270C0" w:rsidRDefault="00105683" w:rsidP="00A270C0">
          <w:pPr>
            <w:pStyle w:val="Encabezado1"/>
            <w:jc w:val="center"/>
            <w:rPr>
              <w:b/>
              <w:sz w:val="22"/>
            </w:rPr>
          </w:pPr>
          <w:r w:rsidRPr="00A270C0">
            <w:rPr>
              <w:b/>
              <w:sz w:val="22"/>
            </w:rPr>
            <w:t>REVISADO POR</w:t>
          </w:r>
        </w:p>
      </w:tc>
      <w:tc>
        <w:tcPr>
          <w:tcW w:w="3175" w:type="dxa"/>
          <w:shd w:val="clear" w:color="auto" w:fill="auto"/>
          <w:vAlign w:val="center"/>
        </w:tcPr>
        <w:p w14:paraId="6981923D" w14:textId="77777777" w:rsidR="00105683" w:rsidRPr="00A270C0" w:rsidRDefault="00105683" w:rsidP="00A270C0">
          <w:pPr>
            <w:pStyle w:val="Encabezado1"/>
            <w:jc w:val="center"/>
            <w:rPr>
              <w:b/>
              <w:sz w:val="22"/>
            </w:rPr>
          </w:pPr>
          <w:r w:rsidRPr="00A270C0">
            <w:rPr>
              <w:b/>
              <w:sz w:val="22"/>
            </w:rPr>
            <w:t>APROBADO POR</w:t>
          </w:r>
        </w:p>
      </w:tc>
    </w:tr>
  </w:tbl>
  <w:p w14:paraId="258970DB" w14:textId="77777777" w:rsidR="00692B81" w:rsidRDefault="00692B81" w:rsidP="00692B81">
    <w:pPr>
      <w:pStyle w:val="Encabezado1"/>
      <w:rPr>
        <w:sz w:val="10"/>
        <w:szCs w:val="10"/>
      </w:rPr>
    </w:pPr>
  </w:p>
  <w:p w14:paraId="205404C5" w14:textId="5247BF79" w:rsidR="00692B81" w:rsidRPr="00692B81" w:rsidRDefault="00692B81" w:rsidP="00692B81">
    <w:pPr>
      <w:pStyle w:val="Encabezado1"/>
    </w:pPr>
    <w:r w:rsidRPr="00A270C0">
      <w:rPr>
        <w:sz w:val="10"/>
        <w:szCs w:val="10"/>
      </w:rPr>
      <w:t xml:space="preserve">ESTE DOCUMENTO ES PROPIEDAD DE </w:t>
    </w:r>
    <w:r>
      <w:rPr>
        <w:sz w:val="10"/>
        <w:szCs w:val="10"/>
      </w:rPr>
      <w:t xml:space="preserve">GAS TRANSBOLIVIANO S.A. </w:t>
    </w:r>
    <w:r w:rsidRPr="00A270C0">
      <w:rPr>
        <w:sz w:val="10"/>
        <w:szCs w:val="10"/>
      </w:rPr>
      <w:t>Y NO PODRÁ SER REPRODUCIDO O UTILIZADO PARA CUALQUIER FINALIDAD DIFERENTE DE AQUELLA PARA LA QUE HA SIDO SUMINISTRADO</w:t>
    </w:r>
  </w:p>
  <w:p w14:paraId="4506DC52" w14:textId="51A0C936" w:rsidR="00105683" w:rsidRDefault="00105683" w:rsidP="00692B81">
    <w:pPr>
      <w:pStyle w:val="Encabezado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4" w:type="dxa"/>
      <w:jc w:val="center"/>
      <w:tblBorders>
        <w:insideH w:val="single" w:sz="18" w:space="0" w:color="auto"/>
      </w:tblBorders>
      <w:tblLook w:val="01E0" w:firstRow="1" w:lastRow="1" w:firstColumn="1" w:lastColumn="1" w:noHBand="0" w:noVBand="0"/>
    </w:tblPr>
    <w:tblGrid>
      <w:gridCol w:w="9354"/>
    </w:tblGrid>
    <w:tr w:rsidR="00105683" w:rsidRPr="00AB3E8B" w14:paraId="05E106A7" w14:textId="77777777" w:rsidTr="009A1FC0">
      <w:trPr>
        <w:trHeight w:val="201"/>
        <w:jc w:val="center"/>
      </w:trPr>
      <w:tc>
        <w:tcPr>
          <w:tcW w:w="9354" w:type="dxa"/>
          <w:tcBorders>
            <w:bottom w:val="single" w:sz="12" w:space="0" w:color="auto"/>
          </w:tcBorders>
          <w:vAlign w:val="center"/>
        </w:tcPr>
        <w:p w14:paraId="450C59E2" w14:textId="77777777" w:rsidR="00105683" w:rsidRPr="00AB3E8B" w:rsidRDefault="00105683" w:rsidP="00493199">
          <w:pPr>
            <w:pStyle w:val="Piedepgina"/>
            <w:jc w:val="center"/>
            <w:rPr>
              <w:rFonts w:ascii="Arial Narrow" w:hAnsi="Arial Narrow" w:cs="Arial"/>
              <w:b/>
              <w:sz w:val="16"/>
              <w:szCs w:val="16"/>
            </w:rPr>
          </w:pPr>
        </w:p>
      </w:tc>
    </w:tr>
    <w:tr w:rsidR="00105683" w:rsidRPr="00341B0D" w14:paraId="47C9E448" w14:textId="77777777" w:rsidTr="009A1FC0">
      <w:trPr>
        <w:trHeight w:val="310"/>
        <w:jc w:val="center"/>
      </w:trPr>
      <w:tc>
        <w:tcPr>
          <w:tcW w:w="9354" w:type="dxa"/>
          <w:tcBorders>
            <w:top w:val="single" w:sz="4" w:space="0" w:color="auto"/>
            <w:bottom w:val="nil"/>
          </w:tcBorders>
          <w:vAlign w:val="bottom"/>
        </w:tcPr>
        <w:p w14:paraId="24C8D617" w14:textId="6F8B7F21" w:rsidR="00105683" w:rsidRPr="00EA13D6" w:rsidRDefault="00105683" w:rsidP="008423B1">
          <w:pPr>
            <w:pStyle w:val="Encabezado1"/>
            <w:rPr>
              <w:sz w:val="10"/>
              <w:szCs w:val="10"/>
              <w:lang w:val="en-US"/>
            </w:rPr>
          </w:pPr>
          <w:r w:rsidRPr="008423B1">
            <w:rPr>
              <w:sz w:val="10"/>
              <w:szCs w:val="10"/>
            </w:rPr>
            <w:fldChar w:fldCharType="begin"/>
          </w:r>
          <w:r w:rsidRPr="00EA13D6">
            <w:rPr>
              <w:sz w:val="10"/>
              <w:szCs w:val="10"/>
              <w:lang w:val="en-US"/>
            </w:rPr>
            <w:instrText xml:space="preserve"> FILENAME \p </w:instrText>
          </w:r>
          <w:r w:rsidRPr="008423B1">
            <w:rPr>
              <w:sz w:val="10"/>
              <w:szCs w:val="10"/>
            </w:rPr>
            <w:fldChar w:fldCharType="separate"/>
          </w:r>
          <w:r>
            <w:rPr>
              <w:noProof/>
              <w:sz w:val="10"/>
              <w:szCs w:val="10"/>
              <w:lang w:val="en-US"/>
            </w:rPr>
            <w:t>D:\DESCARGAS\PIPING\IPE-19-2341-F-MC-004=A.docx</w:t>
          </w:r>
          <w:r w:rsidRPr="008423B1">
            <w:rPr>
              <w:sz w:val="10"/>
              <w:szCs w:val="10"/>
            </w:rPr>
            <w:fldChar w:fldCharType="end"/>
          </w:r>
          <w:r w:rsidRPr="00EA13D6">
            <w:rPr>
              <w:sz w:val="10"/>
              <w:szCs w:val="10"/>
              <w:lang w:val="en-US"/>
            </w:rPr>
            <w:t xml:space="preserve">                                                                                                                         </w:t>
          </w:r>
          <w:r w:rsidRPr="008423B1">
            <w:rPr>
              <w:sz w:val="10"/>
              <w:szCs w:val="10"/>
            </w:rPr>
            <w:fldChar w:fldCharType="begin"/>
          </w:r>
          <w:r w:rsidRPr="008423B1">
            <w:rPr>
              <w:sz w:val="10"/>
              <w:szCs w:val="10"/>
            </w:rPr>
            <w:instrText xml:space="preserve"> DATE \@ "M/d/yyyy" </w:instrText>
          </w:r>
          <w:r w:rsidRPr="008423B1">
            <w:rPr>
              <w:sz w:val="10"/>
              <w:szCs w:val="10"/>
            </w:rPr>
            <w:fldChar w:fldCharType="separate"/>
          </w:r>
          <w:r w:rsidR="00341B0D">
            <w:rPr>
              <w:noProof/>
              <w:sz w:val="10"/>
              <w:szCs w:val="10"/>
            </w:rPr>
            <w:t>11/25/2022</w:t>
          </w:r>
          <w:r w:rsidRPr="008423B1">
            <w:rPr>
              <w:sz w:val="10"/>
              <w:szCs w:val="10"/>
            </w:rPr>
            <w:fldChar w:fldCharType="end"/>
          </w:r>
        </w:p>
      </w:tc>
    </w:tr>
  </w:tbl>
  <w:p w14:paraId="27477347" w14:textId="77777777" w:rsidR="00105683" w:rsidRPr="00EA13D6" w:rsidRDefault="00105683">
    <w:pPr>
      <w:pStyle w:val="Piedepgina"/>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524" w:type="dxa"/>
      <w:jc w:val="center"/>
      <w:tblBorders>
        <w:insideH w:val="single" w:sz="18" w:space="0" w:color="auto"/>
      </w:tblBorders>
      <w:tblLook w:val="01E0" w:firstRow="1" w:lastRow="1" w:firstColumn="1" w:lastColumn="1" w:noHBand="0" w:noVBand="0"/>
    </w:tblPr>
    <w:tblGrid>
      <w:gridCol w:w="9524"/>
    </w:tblGrid>
    <w:tr w:rsidR="00105683" w:rsidRPr="00AB3E8B" w14:paraId="478B4BD8" w14:textId="77777777" w:rsidTr="00BA1DB0">
      <w:trPr>
        <w:trHeight w:val="201"/>
        <w:jc w:val="center"/>
      </w:trPr>
      <w:tc>
        <w:tcPr>
          <w:tcW w:w="9524" w:type="dxa"/>
          <w:tcBorders>
            <w:bottom w:val="single" w:sz="12" w:space="0" w:color="auto"/>
          </w:tcBorders>
          <w:vAlign w:val="center"/>
        </w:tcPr>
        <w:p w14:paraId="527E04CF" w14:textId="77777777" w:rsidR="00105683" w:rsidRPr="00AB3E8B" w:rsidRDefault="00105683" w:rsidP="00BC737A">
          <w:pPr>
            <w:pStyle w:val="Piedepgina"/>
            <w:jc w:val="center"/>
            <w:rPr>
              <w:rFonts w:ascii="Arial Narrow" w:hAnsi="Arial Narrow" w:cs="Arial"/>
              <w:b/>
              <w:sz w:val="16"/>
              <w:szCs w:val="16"/>
            </w:rPr>
          </w:pPr>
        </w:p>
      </w:tc>
    </w:tr>
  </w:tbl>
  <w:p w14:paraId="3EC6163F" w14:textId="75D213ED" w:rsidR="00105683" w:rsidRPr="00692B81" w:rsidRDefault="00692B81" w:rsidP="008D74B9">
    <w:pPr>
      <w:pStyle w:val="Encabezado1"/>
    </w:pPr>
    <w:r w:rsidRPr="00A270C0">
      <w:rPr>
        <w:sz w:val="10"/>
        <w:szCs w:val="10"/>
      </w:rPr>
      <w:t xml:space="preserve">ESTE DOCUMENTO ES PROPIEDAD DE </w:t>
    </w:r>
    <w:r>
      <w:rPr>
        <w:sz w:val="10"/>
        <w:szCs w:val="10"/>
      </w:rPr>
      <w:t xml:space="preserve">GAS TRANSBOLIVIANO S.A. </w:t>
    </w:r>
    <w:r w:rsidRPr="00A270C0">
      <w:rPr>
        <w:sz w:val="10"/>
        <w:szCs w:val="10"/>
      </w:rPr>
      <w:t>Y NO PODRÁ SER REPRODUCIDO O UTILIZADO PARA CUALQUIER FINALIDAD DIFERENTE DE AQUELLA PARA LA QUE HA SIDO SUMINISTRADO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98A877" w14:textId="77777777" w:rsidR="00AF0EC0" w:rsidRDefault="00AF0EC0" w:rsidP="00507A7A">
      <w:pPr>
        <w:spacing w:before="0" w:after="0" w:line="240" w:lineRule="auto"/>
      </w:pPr>
      <w:r>
        <w:separator/>
      </w:r>
    </w:p>
  </w:footnote>
  <w:footnote w:type="continuationSeparator" w:id="0">
    <w:p w14:paraId="4913D8C3" w14:textId="77777777" w:rsidR="00AF0EC0" w:rsidRDefault="00AF0EC0" w:rsidP="00507A7A">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aconcuadrcula"/>
      <w:tblW w:w="9524" w:type="dxa"/>
      <w:jc w:val="center"/>
      <w:tblCellMar>
        <w:left w:w="70" w:type="dxa"/>
        <w:right w:w="70" w:type="dxa"/>
      </w:tblCellMar>
      <w:tblLook w:val="04A0" w:firstRow="1" w:lastRow="0" w:firstColumn="1" w:lastColumn="0" w:noHBand="0" w:noVBand="1"/>
    </w:tblPr>
    <w:tblGrid>
      <w:gridCol w:w="2154"/>
      <w:gridCol w:w="4989"/>
      <w:gridCol w:w="2381"/>
    </w:tblGrid>
    <w:tr w:rsidR="00105683" w:rsidRPr="00725739" w14:paraId="657191C4" w14:textId="77777777" w:rsidTr="00A8322B">
      <w:trPr>
        <w:trHeight w:val="255"/>
        <w:jc w:val="center"/>
      </w:trPr>
      <w:tc>
        <w:tcPr>
          <w:tcW w:w="2154" w:type="dxa"/>
          <w:vMerge w:val="restart"/>
          <w:tcBorders>
            <w:top w:val="single" w:sz="4" w:space="0" w:color="auto"/>
            <w:left w:val="single" w:sz="4" w:space="0" w:color="auto"/>
            <w:right w:val="single" w:sz="4" w:space="0" w:color="auto"/>
          </w:tcBorders>
          <w:hideMark/>
        </w:tcPr>
        <w:p w14:paraId="1636C471" w14:textId="77777777" w:rsidR="00105683" w:rsidRDefault="00105683" w:rsidP="008D74B9">
          <w:pPr>
            <w:pStyle w:val="Encabezado1"/>
          </w:pPr>
          <w:r w:rsidRPr="00725739">
            <w:t> </w:t>
          </w:r>
        </w:p>
        <w:p w14:paraId="4E1AF326" w14:textId="77777777" w:rsidR="00105683" w:rsidRPr="00725739" w:rsidRDefault="00105683" w:rsidP="00085F28">
          <w:pPr>
            <w:pStyle w:val="Encabezado1"/>
            <w:jc w:val="center"/>
          </w:pPr>
          <w:r>
            <w:rPr>
              <w:noProof/>
              <w:lang w:eastAsia="es-BO"/>
            </w:rPr>
            <w:drawing>
              <wp:anchor distT="0" distB="0" distL="114300" distR="114300" simplePos="0" relativeHeight="251669504" behindDoc="1" locked="0" layoutInCell="1" allowOverlap="1" wp14:anchorId="676B4645" wp14:editId="0FC4F966">
                <wp:simplePos x="0" y="0"/>
                <wp:positionH relativeFrom="column">
                  <wp:posOffset>25173</wp:posOffset>
                </wp:positionH>
                <wp:positionV relativeFrom="paragraph">
                  <wp:posOffset>-1156</wp:posOffset>
                </wp:positionV>
                <wp:extent cx="1229196" cy="720000"/>
                <wp:effectExtent l="0" t="0" r="0" b="4445"/>
                <wp:wrapNone/>
                <wp:docPr id="13" name="Imagen 3">
                  <a:extLst xmlns:a="http://schemas.openxmlformats.org/drawingml/2006/main">
                    <a:ext uri="{FF2B5EF4-FFF2-40B4-BE49-F238E27FC236}">
                      <a16:creationId xmlns:a16="http://schemas.microsoft.com/office/drawing/2014/main" id="{D0A86D85-5488-4DB1-955F-A1FC648DE2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D0A86D85-5488-4DB1-955F-A1FC648DE25E}"/>
                            </a:ext>
                          </a:extLst>
                        </pic:cNvPr>
                        <pic:cNvPicPr>
                          <a:picLocks noChangeAspect="1"/>
                        </pic:cNvPicPr>
                      </pic:nvPicPr>
                      <pic:blipFill rotWithShape="1">
                        <a:blip r:embed="rId1">
                          <a:extLst>
                            <a:ext uri="{28A0092B-C50C-407E-A947-70E740481C1C}">
                              <a14:useLocalDpi xmlns:a14="http://schemas.microsoft.com/office/drawing/2010/main" val="0"/>
                            </a:ext>
                          </a:extLst>
                        </a:blip>
                        <a:srcRect t="17203" r="50047" b="17892"/>
                        <a:stretch/>
                      </pic:blipFill>
                      <pic:spPr>
                        <a:xfrm>
                          <a:off x="0" y="0"/>
                          <a:ext cx="1229196" cy="720000"/>
                        </a:xfrm>
                        <a:prstGeom prst="rect">
                          <a:avLst/>
                        </a:prstGeom>
                      </pic:spPr>
                    </pic:pic>
                  </a:graphicData>
                </a:graphic>
                <wp14:sizeRelH relativeFrom="page">
                  <wp14:pctWidth>0</wp14:pctWidth>
                </wp14:sizeRelH>
                <wp14:sizeRelV relativeFrom="page">
                  <wp14:pctHeight>0</wp14:pctHeight>
                </wp14:sizeRelV>
              </wp:anchor>
            </w:drawing>
          </w:r>
        </w:p>
      </w:tc>
      <w:tc>
        <w:tcPr>
          <w:tcW w:w="4989" w:type="dxa"/>
          <w:tcBorders>
            <w:top w:val="single" w:sz="4" w:space="0" w:color="auto"/>
            <w:left w:val="single" w:sz="4" w:space="0" w:color="auto"/>
            <w:bottom w:val="nil"/>
            <w:right w:val="single" w:sz="4" w:space="0" w:color="auto"/>
          </w:tcBorders>
          <w:vAlign w:val="center"/>
          <w:hideMark/>
        </w:tcPr>
        <w:p w14:paraId="7AEED94F" w14:textId="77777777" w:rsidR="00105683" w:rsidRPr="00725739" w:rsidRDefault="00105683" w:rsidP="008D74B9">
          <w:pPr>
            <w:pStyle w:val="Encabezado1"/>
            <w:rPr>
              <w:sz w:val="12"/>
            </w:rPr>
          </w:pPr>
          <w:r w:rsidRPr="008F5115">
            <w:t>TIPO DE DOCUMENTO</w:t>
          </w:r>
          <w:r>
            <w:t>:</w:t>
          </w:r>
          <w:r w:rsidRPr="008F5115">
            <w:t xml:space="preserve"> </w:t>
          </w:r>
        </w:p>
      </w:tc>
      <w:tc>
        <w:tcPr>
          <w:tcW w:w="2381" w:type="dxa"/>
          <w:tcBorders>
            <w:top w:val="single" w:sz="4" w:space="0" w:color="auto"/>
            <w:left w:val="single" w:sz="4" w:space="0" w:color="auto"/>
            <w:bottom w:val="nil"/>
            <w:right w:val="single" w:sz="4" w:space="0" w:color="auto"/>
          </w:tcBorders>
          <w:vAlign w:val="center"/>
          <w:hideMark/>
        </w:tcPr>
        <w:p w14:paraId="3813AA1B" w14:textId="77777777" w:rsidR="00105683" w:rsidRPr="00725739" w:rsidRDefault="00105683" w:rsidP="008D74B9">
          <w:pPr>
            <w:pStyle w:val="Encabezado1"/>
            <w:rPr>
              <w:sz w:val="12"/>
            </w:rPr>
          </w:pPr>
          <w:r w:rsidRPr="00147D6F">
            <w:t>CÓDIGO DEL DOCUMENTO</w:t>
          </w:r>
          <w:r w:rsidRPr="00725739">
            <w:rPr>
              <w:sz w:val="12"/>
            </w:rPr>
            <w:t>.:</w:t>
          </w:r>
        </w:p>
      </w:tc>
    </w:tr>
    <w:tr w:rsidR="00105683" w:rsidRPr="00725739" w14:paraId="74DC4F79" w14:textId="77777777" w:rsidTr="00A413EA">
      <w:tblPrEx>
        <w:tblCellMar>
          <w:left w:w="108" w:type="dxa"/>
          <w:right w:w="108" w:type="dxa"/>
        </w:tblCellMar>
      </w:tblPrEx>
      <w:trPr>
        <w:trHeight w:val="386"/>
        <w:jc w:val="center"/>
      </w:trPr>
      <w:tc>
        <w:tcPr>
          <w:tcW w:w="2154" w:type="dxa"/>
          <w:vMerge/>
          <w:tcBorders>
            <w:left w:val="single" w:sz="4" w:space="0" w:color="auto"/>
            <w:right w:val="single" w:sz="4" w:space="0" w:color="auto"/>
          </w:tcBorders>
          <w:hideMark/>
        </w:tcPr>
        <w:p w14:paraId="50F202BD" w14:textId="77777777" w:rsidR="00105683" w:rsidRPr="00725739" w:rsidRDefault="00105683" w:rsidP="00507A7A">
          <w:pPr>
            <w:pStyle w:val="Encabezado"/>
            <w:rPr>
              <w:rFonts w:ascii="Arial Narrow" w:hAnsi="Arial Narrow"/>
            </w:rPr>
          </w:pPr>
        </w:p>
      </w:tc>
      <w:tc>
        <w:tcPr>
          <w:tcW w:w="4989" w:type="dxa"/>
          <w:tcBorders>
            <w:top w:val="nil"/>
            <w:left w:val="single" w:sz="4" w:space="0" w:color="auto"/>
            <w:bottom w:val="single" w:sz="4" w:space="0" w:color="auto"/>
            <w:right w:val="single" w:sz="4" w:space="0" w:color="auto"/>
          </w:tcBorders>
          <w:vAlign w:val="center"/>
          <w:hideMark/>
        </w:tcPr>
        <w:p w14:paraId="6F5FF422" w14:textId="77777777" w:rsidR="00105683" w:rsidRPr="00D131D3" w:rsidRDefault="00105683" w:rsidP="008D74B9">
          <w:pPr>
            <w:pStyle w:val="Encabezado1"/>
            <w:jc w:val="center"/>
            <w:rPr>
              <w:b/>
            </w:rPr>
          </w:pPr>
          <w:r w:rsidRPr="00CC318A">
            <w:rPr>
              <w:b/>
              <w:sz w:val="20"/>
              <w:szCs w:val="20"/>
            </w:rPr>
            <w:t>MEMORIA DE CÁLCULO</w:t>
          </w:r>
        </w:p>
      </w:tc>
      <w:tc>
        <w:tcPr>
          <w:tcW w:w="2381" w:type="dxa"/>
          <w:tcBorders>
            <w:top w:val="nil"/>
            <w:left w:val="single" w:sz="4" w:space="0" w:color="auto"/>
            <w:bottom w:val="single" w:sz="4" w:space="0" w:color="auto"/>
            <w:right w:val="single" w:sz="4" w:space="0" w:color="auto"/>
          </w:tcBorders>
          <w:vAlign w:val="center"/>
          <w:hideMark/>
        </w:tcPr>
        <w:p w14:paraId="4F25B6A2" w14:textId="6C773062" w:rsidR="00105683" w:rsidRPr="001B60E1" w:rsidRDefault="00CC318A" w:rsidP="00021472">
          <w:pPr>
            <w:pStyle w:val="Encabezado1"/>
            <w:jc w:val="center"/>
            <w:rPr>
              <w:b/>
              <w:bCs/>
            </w:rPr>
          </w:pPr>
          <w:r w:rsidRPr="00CC318A">
            <w:rPr>
              <w:rFonts w:cs="Arial"/>
              <w:b/>
              <w:szCs w:val="14"/>
              <w:lang w:val="pt-BR"/>
            </w:rPr>
            <w:t>MU-E50-EM/PR0022-01 de 02</w:t>
          </w:r>
        </w:p>
      </w:tc>
    </w:tr>
    <w:tr w:rsidR="00105683" w:rsidRPr="00725739" w14:paraId="1545FAA4" w14:textId="77777777" w:rsidTr="00A413EA">
      <w:tblPrEx>
        <w:tblCellMar>
          <w:left w:w="108" w:type="dxa"/>
          <w:right w:w="108" w:type="dxa"/>
        </w:tblCellMar>
      </w:tblPrEx>
      <w:trPr>
        <w:trHeight w:val="255"/>
        <w:jc w:val="center"/>
      </w:trPr>
      <w:tc>
        <w:tcPr>
          <w:tcW w:w="2154" w:type="dxa"/>
          <w:vMerge/>
          <w:tcBorders>
            <w:left w:val="single" w:sz="4" w:space="0" w:color="auto"/>
            <w:right w:val="single" w:sz="4" w:space="0" w:color="auto"/>
          </w:tcBorders>
          <w:hideMark/>
        </w:tcPr>
        <w:p w14:paraId="42E1C101" w14:textId="77777777" w:rsidR="00105683" w:rsidRPr="00725739" w:rsidRDefault="00105683" w:rsidP="00507A7A">
          <w:pPr>
            <w:pStyle w:val="Encabezado"/>
            <w:rPr>
              <w:rFonts w:ascii="Arial Narrow" w:hAnsi="Arial Narrow"/>
            </w:rPr>
          </w:pPr>
        </w:p>
      </w:tc>
      <w:tc>
        <w:tcPr>
          <w:tcW w:w="4989" w:type="dxa"/>
          <w:tcBorders>
            <w:top w:val="single" w:sz="4" w:space="0" w:color="auto"/>
            <w:left w:val="single" w:sz="4" w:space="0" w:color="auto"/>
            <w:bottom w:val="nil"/>
            <w:right w:val="single" w:sz="4" w:space="0" w:color="auto"/>
          </w:tcBorders>
          <w:vAlign w:val="center"/>
          <w:hideMark/>
        </w:tcPr>
        <w:p w14:paraId="69B61A81" w14:textId="77777777" w:rsidR="00105683" w:rsidRPr="00725739" w:rsidRDefault="00105683" w:rsidP="008D74B9">
          <w:pPr>
            <w:pStyle w:val="Encabezado1"/>
            <w:rPr>
              <w:sz w:val="12"/>
            </w:rPr>
          </w:pPr>
          <w:r w:rsidRPr="008F5115">
            <w:t>PROYECTO:</w:t>
          </w:r>
        </w:p>
      </w:tc>
      <w:tc>
        <w:tcPr>
          <w:tcW w:w="2381" w:type="dxa"/>
          <w:tcBorders>
            <w:top w:val="single" w:sz="4" w:space="0" w:color="auto"/>
            <w:left w:val="single" w:sz="4" w:space="0" w:color="auto"/>
            <w:bottom w:val="nil"/>
            <w:right w:val="single" w:sz="4" w:space="0" w:color="auto"/>
          </w:tcBorders>
          <w:vAlign w:val="center"/>
          <w:hideMark/>
        </w:tcPr>
        <w:p w14:paraId="0A23AA39" w14:textId="77777777" w:rsidR="00105683" w:rsidRPr="00725739" w:rsidRDefault="00105683" w:rsidP="008D74B9">
          <w:pPr>
            <w:pStyle w:val="Encabezado1"/>
            <w:rPr>
              <w:sz w:val="12"/>
            </w:rPr>
          </w:pPr>
          <w:r>
            <w:t>HOJA:</w:t>
          </w:r>
        </w:p>
      </w:tc>
    </w:tr>
    <w:tr w:rsidR="00105683" w:rsidRPr="00725739" w14:paraId="436F1CC3" w14:textId="77777777" w:rsidTr="00A413EA">
      <w:tblPrEx>
        <w:tblCellMar>
          <w:left w:w="108" w:type="dxa"/>
          <w:right w:w="108" w:type="dxa"/>
        </w:tblCellMar>
      </w:tblPrEx>
      <w:trPr>
        <w:trHeight w:val="560"/>
        <w:jc w:val="center"/>
      </w:trPr>
      <w:tc>
        <w:tcPr>
          <w:tcW w:w="2154" w:type="dxa"/>
          <w:vMerge/>
          <w:tcBorders>
            <w:left w:val="single" w:sz="4" w:space="0" w:color="auto"/>
            <w:bottom w:val="single" w:sz="4" w:space="0" w:color="auto"/>
            <w:right w:val="single" w:sz="4" w:space="0" w:color="auto"/>
          </w:tcBorders>
          <w:hideMark/>
        </w:tcPr>
        <w:p w14:paraId="38AD2651" w14:textId="77777777" w:rsidR="00105683" w:rsidRPr="00725739" w:rsidRDefault="00105683" w:rsidP="00507A7A">
          <w:pPr>
            <w:pStyle w:val="Encabezado"/>
            <w:rPr>
              <w:rFonts w:ascii="Arial Narrow" w:hAnsi="Arial Narrow"/>
            </w:rPr>
          </w:pPr>
        </w:p>
      </w:tc>
      <w:tc>
        <w:tcPr>
          <w:tcW w:w="4989" w:type="dxa"/>
          <w:tcBorders>
            <w:top w:val="nil"/>
            <w:left w:val="single" w:sz="4" w:space="0" w:color="auto"/>
            <w:bottom w:val="single" w:sz="4" w:space="0" w:color="auto"/>
            <w:right w:val="single" w:sz="4" w:space="0" w:color="auto"/>
          </w:tcBorders>
          <w:vAlign w:val="center"/>
          <w:hideMark/>
        </w:tcPr>
        <w:p w14:paraId="65A3C8DD" w14:textId="77777777" w:rsidR="00105683" w:rsidRPr="001B60E1" w:rsidRDefault="00105683" w:rsidP="008D74B9">
          <w:pPr>
            <w:pStyle w:val="Encabezado1"/>
            <w:jc w:val="center"/>
            <w:rPr>
              <w:b/>
              <w:sz w:val="22"/>
            </w:rPr>
          </w:pPr>
          <w:r w:rsidRPr="00A8322B">
            <w:rPr>
              <w:rFonts w:cs="Arial"/>
              <w:b/>
              <w:bCs/>
              <w:sz w:val="20"/>
              <w:szCs w:val="16"/>
            </w:rPr>
            <w:t>SERVICIO DE INGENIERÍA BÁSICA Y DE DETALLE PUENTE DE MEDICIÓN- SIDERURGICA MUTÚN</w:t>
          </w:r>
        </w:p>
      </w:tc>
      <w:tc>
        <w:tcPr>
          <w:tcW w:w="2381" w:type="dxa"/>
          <w:tcBorders>
            <w:top w:val="nil"/>
            <w:left w:val="single" w:sz="4" w:space="0" w:color="auto"/>
            <w:bottom w:val="single" w:sz="4" w:space="0" w:color="auto"/>
            <w:right w:val="single" w:sz="4" w:space="0" w:color="auto"/>
          </w:tcBorders>
          <w:vAlign w:val="center"/>
          <w:hideMark/>
        </w:tcPr>
        <w:p w14:paraId="575DC583" w14:textId="77777777" w:rsidR="00105683" w:rsidRPr="00CC318A" w:rsidRDefault="00105683" w:rsidP="008D74B9">
          <w:pPr>
            <w:pStyle w:val="Encabezado1"/>
            <w:jc w:val="center"/>
            <w:rPr>
              <w:rStyle w:val="Nmerodepgina"/>
              <w:rFonts w:ascii="Arial Narrow" w:hAnsi="Arial Narrow" w:cs="Arial"/>
              <w:b/>
              <w:bCs/>
              <w:szCs w:val="20"/>
            </w:rPr>
          </w:pPr>
          <w:r w:rsidRPr="00CC318A">
            <w:rPr>
              <w:rStyle w:val="Nmerodepgina"/>
              <w:rFonts w:ascii="Arial Narrow" w:hAnsi="Arial Narrow" w:cs="Arial"/>
              <w:b/>
              <w:bCs/>
              <w:sz w:val="22"/>
            </w:rPr>
            <w:fldChar w:fldCharType="begin"/>
          </w:r>
          <w:r w:rsidRPr="00CC318A">
            <w:rPr>
              <w:rStyle w:val="Nmerodepgina"/>
              <w:rFonts w:ascii="Arial Narrow" w:hAnsi="Arial Narrow" w:cs="Arial"/>
              <w:b/>
              <w:bCs/>
              <w:sz w:val="22"/>
            </w:rPr>
            <w:instrText xml:space="preserve"> PAGE </w:instrText>
          </w:r>
          <w:r w:rsidRPr="00CC318A">
            <w:rPr>
              <w:rStyle w:val="Nmerodepgina"/>
              <w:rFonts w:ascii="Arial Narrow" w:hAnsi="Arial Narrow" w:cs="Arial"/>
              <w:b/>
              <w:bCs/>
              <w:sz w:val="22"/>
            </w:rPr>
            <w:fldChar w:fldCharType="separate"/>
          </w:r>
          <w:r w:rsidR="00034180" w:rsidRPr="00CC318A">
            <w:rPr>
              <w:rStyle w:val="Nmerodepgina"/>
              <w:rFonts w:ascii="Arial Narrow" w:hAnsi="Arial Narrow" w:cs="Arial"/>
              <w:b/>
              <w:bCs/>
              <w:noProof/>
              <w:sz w:val="22"/>
            </w:rPr>
            <w:t>1</w:t>
          </w:r>
          <w:r w:rsidRPr="00CC318A">
            <w:rPr>
              <w:rStyle w:val="Nmerodepgina"/>
              <w:rFonts w:ascii="Arial Narrow" w:hAnsi="Arial Narrow" w:cs="Arial"/>
              <w:b/>
              <w:bCs/>
              <w:sz w:val="22"/>
            </w:rPr>
            <w:fldChar w:fldCharType="end"/>
          </w:r>
          <w:r w:rsidRPr="00CC318A">
            <w:rPr>
              <w:rStyle w:val="Nmerodepgina"/>
              <w:rFonts w:ascii="Arial Narrow" w:hAnsi="Arial Narrow" w:cs="Arial"/>
              <w:b/>
              <w:bCs/>
              <w:sz w:val="22"/>
            </w:rPr>
            <w:t xml:space="preserve"> de </w:t>
          </w:r>
          <w:r w:rsidRPr="00CC318A">
            <w:rPr>
              <w:rStyle w:val="Nmerodepgina"/>
              <w:rFonts w:ascii="Arial Narrow" w:hAnsi="Arial Narrow" w:cs="Arial"/>
              <w:b/>
              <w:bCs/>
              <w:sz w:val="22"/>
            </w:rPr>
            <w:fldChar w:fldCharType="begin"/>
          </w:r>
          <w:r w:rsidRPr="00CC318A">
            <w:rPr>
              <w:rStyle w:val="Nmerodepgina"/>
              <w:rFonts w:ascii="Arial Narrow" w:hAnsi="Arial Narrow" w:cs="Arial"/>
              <w:b/>
              <w:bCs/>
              <w:sz w:val="22"/>
            </w:rPr>
            <w:instrText xml:space="preserve"> NUMPAGES </w:instrText>
          </w:r>
          <w:r w:rsidRPr="00CC318A">
            <w:rPr>
              <w:rStyle w:val="Nmerodepgina"/>
              <w:rFonts w:ascii="Arial Narrow" w:hAnsi="Arial Narrow" w:cs="Arial"/>
              <w:b/>
              <w:bCs/>
              <w:sz w:val="22"/>
            </w:rPr>
            <w:fldChar w:fldCharType="separate"/>
          </w:r>
          <w:r w:rsidR="00034180" w:rsidRPr="00CC318A">
            <w:rPr>
              <w:rStyle w:val="Nmerodepgina"/>
              <w:rFonts w:ascii="Arial Narrow" w:hAnsi="Arial Narrow" w:cs="Arial"/>
              <w:b/>
              <w:bCs/>
              <w:noProof/>
              <w:sz w:val="22"/>
            </w:rPr>
            <w:t>15</w:t>
          </w:r>
          <w:r w:rsidRPr="00CC318A">
            <w:rPr>
              <w:rStyle w:val="Nmerodepgina"/>
              <w:rFonts w:ascii="Arial Narrow" w:hAnsi="Arial Narrow" w:cs="Arial"/>
              <w:b/>
              <w:bCs/>
              <w:sz w:val="22"/>
            </w:rPr>
            <w:fldChar w:fldCharType="end"/>
          </w:r>
        </w:p>
      </w:tc>
    </w:tr>
    <w:tr w:rsidR="00105683" w:rsidRPr="00725739" w14:paraId="15B51CF2" w14:textId="77777777" w:rsidTr="00A413EA">
      <w:tblPrEx>
        <w:tblCellMar>
          <w:left w:w="108" w:type="dxa"/>
          <w:right w:w="108" w:type="dxa"/>
        </w:tblCellMar>
      </w:tblPrEx>
      <w:trPr>
        <w:trHeight w:val="255"/>
        <w:jc w:val="center"/>
      </w:trPr>
      <w:tc>
        <w:tcPr>
          <w:tcW w:w="2154" w:type="dxa"/>
          <w:vMerge w:val="restart"/>
          <w:tcBorders>
            <w:top w:val="single" w:sz="4" w:space="0" w:color="auto"/>
            <w:left w:val="single" w:sz="4" w:space="0" w:color="auto"/>
            <w:right w:val="single" w:sz="4" w:space="0" w:color="auto"/>
          </w:tcBorders>
          <w:noWrap/>
          <w:hideMark/>
        </w:tcPr>
        <w:p w14:paraId="18AF4D71" w14:textId="77777777" w:rsidR="00105683" w:rsidRPr="00725739" w:rsidRDefault="00105683" w:rsidP="008D74B9">
          <w:pPr>
            <w:pStyle w:val="Encabezado1"/>
          </w:pPr>
          <w:r>
            <w:rPr>
              <w:noProof/>
              <w:lang w:eastAsia="es-BO"/>
            </w:rPr>
            <w:drawing>
              <wp:anchor distT="0" distB="0" distL="114300" distR="114300" simplePos="0" relativeHeight="251659264" behindDoc="1" locked="0" layoutInCell="1" allowOverlap="1" wp14:anchorId="083BA710" wp14:editId="057CB1E8">
                <wp:simplePos x="0" y="0"/>
                <wp:positionH relativeFrom="column">
                  <wp:posOffset>96520</wp:posOffset>
                </wp:positionH>
                <wp:positionV relativeFrom="paragraph">
                  <wp:posOffset>80645</wp:posOffset>
                </wp:positionV>
                <wp:extent cx="1071349" cy="507481"/>
                <wp:effectExtent l="0" t="0" r="0" b="0"/>
                <wp:wrapNone/>
                <wp:docPr id="1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071349" cy="507481"/>
                        </a:xfrm>
                        <a:prstGeom prst="rect">
                          <a:avLst/>
                        </a:prstGeom>
                        <a:noFill/>
                      </pic:spPr>
                    </pic:pic>
                  </a:graphicData>
                </a:graphic>
                <wp14:sizeRelH relativeFrom="page">
                  <wp14:pctWidth>0</wp14:pctWidth>
                </wp14:sizeRelH>
                <wp14:sizeRelV relativeFrom="page">
                  <wp14:pctHeight>0</wp14:pctHeight>
                </wp14:sizeRelV>
              </wp:anchor>
            </w:drawing>
          </w:r>
        </w:p>
        <w:p w14:paraId="183AB169" w14:textId="77777777" w:rsidR="00105683" w:rsidRPr="00725739" w:rsidRDefault="00105683" w:rsidP="00507A7A">
          <w:pPr>
            <w:pStyle w:val="Encabezado"/>
            <w:rPr>
              <w:rFonts w:ascii="Arial Narrow" w:hAnsi="Arial Narrow"/>
            </w:rPr>
          </w:pPr>
        </w:p>
      </w:tc>
      <w:tc>
        <w:tcPr>
          <w:tcW w:w="7370" w:type="dxa"/>
          <w:gridSpan w:val="2"/>
          <w:tcBorders>
            <w:top w:val="single" w:sz="4" w:space="0" w:color="auto"/>
            <w:left w:val="single" w:sz="4" w:space="0" w:color="auto"/>
            <w:bottom w:val="nil"/>
            <w:right w:val="single" w:sz="4" w:space="0" w:color="auto"/>
          </w:tcBorders>
          <w:vAlign w:val="center"/>
          <w:hideMark/>
        </w:tcPr>
        <w:p w14:paraId="1EB4B5F4" w14:textId="77777777" w:rsidR="00105683" w:rsidRPr="00725739" w:rsidRDefault="00105683" w:rsidP="008D74B9">
          <w:pPr>
            <w:pStyle w:val="Encabezado1"/>
            <w:rPr>
              <w:sz w:val="12"/>
            </w:rPr>
          </w:pPr>
          <w:r w:rsidRPr="008F5115">
            <w:t>TITULO</w:t>
          </w:r>
          <w:r>
            <w:t>:</w:t>
          </w:r>
        </w:p>
      </w:tc>
    </w:tr>
    <w:tr w:rsidR="00105683" w:rsidRPr="00725739" w14:paraId="673B65AA" w14:textId="77777777" w:rsidTr="00A413EA">
      <w:tblPrEx>
        <w:tblCellMar>
          <w:left w:w="108" w:type="dxa"/>
          <w:right w:w="108" w:type="dxa"/>
        </w:tblCellMar>
      </w:tblPrEx>
      <w:trPr>
        <w:trHeight w:val="815"/>
        <w:jc w:val="center"/>
      </w:trPr>
      <w:tc>
        <w:tcPr>
          <w:tcW w:w="2154" w:type="dxa"/>
          <w:vMerge/>
          <w:tcBorders>
            <w:left w:val="single" w:sz="4" w:space="0" w:color="auto"/>
            <w:bottom w:val="single" w:sz="4" w:space="0" w:color="auto"/>
            <w:right w:val="single" w:sz="4" w:space="0" w:color="auto"/>
          </w:tcBorders>
          <w:hideMark/>
        </w:tcPr>
        <w:p w14:paraId="60243871" w14:textId="77777777" w:rsidR="00105683" w:rsidRPr="00725739" w:rsidRDefault="00105683" w:rsidP="00507A7A">
          <w:pPr>
            <w:pStyle w:val="Encabezado"/>
            <w:rPr>
              <w:rFonts w:ascii="Arial Narrow" w:hAnsi="Arial Narrow"/>
            </w:rPr>
          </w:pPr>
        </w:p>
      </w:tc>
      <w:tc>
        <w:tcPr>
          <w:tcW w:w="7370" w:type="dxa"/>
          <w:gridSpan w:val="2"/>
          <w:tcBorders>
            <w:top w:val="nil"/>
            <w:left w:val="single" w:sz="4" w:space="0" w:color="auto"/>
            <w:bottom w:val="single" w:sz="4" w:space="0" w:color="auto"/>
            <w:right w:val="single" w:sz="4" w:space="0" w:color="auto"/>
          </w:tcBorders>
          <w:vAlign w:val="center"/>
          <w:hideMark/>
        </w:tcPr>
        <w:p w14:paraId="689640A8" w14:textId="77777777" w:rsidR="00105683" w:rsidRPr="00D131D3" w:rsidRDefault="00105683" w:rsidP="00692B81">
          <w:pPr>
            <w:pStyle w:val="Encabezado1"/>
            <w:jc w:val="center"/>
            <w:rPr>
              <w:b/>
              <w:sz w:val="22"/>
            </w:rPr>
          </w:pPr>
          <w:r w:rsidRPr="00CC318A">
            <w:rPr>
              <w:b/>
              <w:sz w:val="20"/>
              <w:szCs w:val="20"/>
            </w:rPr>
            <w:t>BASES DE DISEÑO</w:t>
          </w:r>
        </w:p>
      </w:tc>
    </w:tr>
  </w:tbl>
  <w:p w14:paraId="6CB81587" w14:textId="77777777" w:rsidR="00105683" w:rsidRDefault="00105683" w:rsidP="008D74B9">
    <w:pPr>
      <w:pStyle w:val="Encabezado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4" w:type="dxa"/>
      <w:jc w:val="center"/>
      <w:tblBorders>
        <w:top w:val="single" w:sz="24" w:space="0" w:color="auto"/>
        <w:left w:val="single" w:sz="24" w:space="0" w:color="auto"/>
        <w:bottom w:val="single" w:sz="24" w:space="0" w:color="auto"/>
        <w:right w:val="single" w:sz="24" w:space="0" w:color="auto"/>
      </w:tblBorders>
      <w:tblCellMar>
        <w:left w:w="115" w:type="dxa"/>
        <w:right w:w="115" w:type="dxa"/>
      </w:tblCellMar>
      <w:tblLook w:val="01E0" w:firstRow="1" w:lastRow="1" w:firstColumn="1" w:lastColumn="1" w:noHBand="0" w:noVBand="0"/>
    </w:tblPr>
    <w:tblGrid>
      <w:gridCol w:w="2154"/>
      <w:gridCol w:w="4365"/>
      <w:gridCol w:w="2835"/>
    </w:tblGrid>
    <w:tr w:rsidR="00105683" w:rsidRPr="005B7C16" w14:paraId="6D32FD46" w14:textId="77777777" w:rsidTr="009A1FC0">
      <w:trPr>
        <w:trHeight w:val="255"/>
        <w:jc w:val="center"/>
      </w:trPr>
      <w:tc>
        <w:tcPr>
          <w:tcW w:w="2154" w:type="dxa"/>
          <w:tcBorders>
            <w:top w:val="single" w:sz="4" w:space="0" w:color="auto"/>
            <w:left w:val="single" w:sz="4" w:space="0" w:color="auto"/>
            <w:right w:val="single" w:sz="4" w:space="0" w:color="auto"/>
          </w:tcBorders>
        </w:tcPr>
        <w:p w14:paraId="16E5528A" w14:textId="77777777" w:rsidR="00105683" w:rsidRPr="005B7C16" w:rsidRDefault="00105683" w:rsidP="00493199">
          <w:pPr>
            <w:pStyle w:val="Encabezado1"/>
          </w:pPr>
        </w:p>
      </w:tc>
      <w:tc>
        <w:tcPr>
          <w:tcW w:w="4365" w:type="dxa"/>
          <w:tcBorders>
            <w:top w:val="single" w:sz="4" w:space="0" w:color="auto"/>
            <w:left w:val="single" w:sz="4" w:space="0" w:color="auto"/>
            <w:bottom w:val="nil"/>
            <w:right w:val="single" w:sz="4" w:space="0" w:color="auto"/>
          </w:tcBorders>
          <w:vAlign w:val="center"/>
        </w:tcPr>
        <w:p w14:paraId="769C3F89" w14:textId="77777777" w:rsidR="00105683" w:rsidRPr="00493199" w:rsidRDefault="00105683" w:rsidP="00493199">
          <w:pPr>
            <w:pStyle w:val="Encabezado1"/>
          </w:pPr>
          <w:r w:rsidRPr="00493199">
            <w:t>TIPO DE DOCUMENTO:</w:t>
          </w:r>
        </w:p>
      </w:tc>
      <w:tc>
        <w:tcPr>
          <w:tcW w:w="2835" w:type="dxa"/>
          <w:tcBorders>
            <w:top w:val="single" w:sz="4" w:space="0" w:color="auto"/>
            <w:left w:val="single" w:sz="4" w:space="0" w:color="auto"/>
            <w:bottom w:val="nil"/>
            <w:right w:val="single" w:sz="4" w:space="0" w:color="auto"/>
          </w:tcBorders>
          <w:vAlign w:val="center"/>
        </w:tcPr>
        <w:p w14:paraId="633E6EF1" w14:textId="77777777" w:rsidR="00105683" w:rsidRPr="00493199" w:rsidRDefault="00105683" w:rsidP="00493199">
          <w:pPr>
            <w:pStyle w:val="Encabezado1"/>
          </w:pPr>
          <w:r w:rsidRPr="00493199">
            <w:t>CÓDIGO DEL DOCUMENTO:</w:t>
          </w:r>
        </w:p>
      </w:tc>
    </w:tr>
    <w:tr w:rsidR="00105683" w:rsidRPr="001100ED" w14:paraId="5CAA8758" w14:textId="77777777" w:rsidTr="009A1FC0">
      <w:trPr>
        <w:jc w:val="center"/>
      </w:trPr>
      <w:tc>
        <w:tcPr>
          <w:tcW w:w="2154" w:type="dxa"/>
          <w:tcBorders>
            <w:left w:val="single" w:sz="4" w:space="0" w:color="auto"/>
            <w:right w:val="single" w:sz="4" w:space="0" w:color="auto"/>
          </w:tcBorders>
        </w:tcPr>
        <w:p w14:paraId="582B4B95" w14:textId="77777777" w:rsidR="00105683" w:rsidRPr="005B7C16" w:rsidRDefault="00105683" w:rsidP="00493199">
          <w:pPr>
            <w:pStyle w:val="Encabezado1"/>
          </w:pPr>
        </w:p>
      </w:tc>
      <w:tc>
        <w:tcPr>
          <w:tcW w:w="4365" w:type="dxa"/>
          <w:vMerge w:val="restart"/>
          <w:tcBorders>
            <w:top w:val="nil"/>
            <w:left w:val="single" w:sz="4" w:space="0" w:color="auto"/>
            <w:right w:val="single" w:sz="4" w:space="0" w:color="auto"/>
          </w:tcBorders>
          <w:vAlign w:val="center"/>
        </w:tcPr>
        <w:p w14:paraId="0FFF755D" w14:textId="77777777" w:rsidR="00105683" w:rsidRPr="00493199" w:rsidRDefault="00105683" w:rsidP="00493199">
          <w:pPr>
            <w:pStyle w:val="Encabezado1"/>
            <w:jc w:val="center"/>
            <w:rPr>
              <w:b/>
              <w:color w:val="FF0000"/>
              <w:sz w:val="22"/>
            </w:rPr>
          </w:pPr>
          <w:proofErr w:type="spellStart"/>
          <w:r>
            <w:rPr>
              <w:b/>
              <w:color w:val="FF0000"/>
              <w:sz w:val="22"/>
            </w:rPr>
            <w:t>aaaaaaa</w:t>
          </w:r>
          <w:proofErr w:type="spellEnd"/>
        </w:p>
      </w:tc>
      <w:tc>
        <w:tcPr>
          <w:tcW w:w="2835" w:type="dxa"/>
          <w:tcBorders>
            <w:top w:val="nil"/>
            <w:left w:val="single" w:sz="4" w:space="0" w:color="auto"/>
            <w:bottom w:val="single" w:sz="4" w:space="0" w:color="auto"/>
            <w:right w:val="single" w:sz="4" w:space="0" w:color="auto"/>
          </w:tcBorders>
          <w:vAlign w:val="center"/>
        </w:tcPr>
        <w:p w14:paraId="56462948" w14:textId="77777777" w:rsidR="00105683" w:rsidRPr="00493199" w:rsidRDefault="00105683" w:rsidP="00493199">
          <w:pPr>
            <w:pStyle w:val="Encabezado1"/>
            <w:jc w:val="center"/>
            <w:rPr>
              <w:b/>
              <w:color w:val="FF0000"/>
              <w:sz w:val="22"/>
            </w:rPr>
          </w:pPr>
          <w:r w:rsidRPr="00493199">
            <w:rPr>
              <w:b/>
              <w:bCs/>
              <w:color w:val="FF0000"/>
              <w:sz w:val="22"/>
            </w:rPr>
            <w:t>IPE-XXXL-XXXL-XX-XXX</w:t>
          </w:r>
        </w:p>
      </w:tc>
    </w:tr>
    <w:tr w:rsidR="00105683" w:rsidRPr="005B7C16" w14:paraId="5A3A3DC3" w14:textId="77777777" w:rsidTr="009A1FC0">
      <w:trPr>
        <w:jc w:val="center"/>
      </w:trPr>
      <w:tc>
        <w:tcPr>
          <w:tcW w:w="2154" w:type="dxa"/>
          <w:vMerge w:val="restart"/>
          <w:tcBorders>
            <w:left w:val="single" w:sz="4" w:space="0" w:color="auto"/>
            <w:right w:val="single" w:sz="4" w:space="0" w:color="auto"/>
          </w:tcBorders>
          <w:vAlign w:val="center"/>
        </w:tcPr>
        <w:p w14:paraId="15173328" w14:textId="77777777" w:rsidR="00105683" w:rsidRPr="005B7C16" w:rsidRDefault="00105683" w:rsidP="00493199">
          <w:pPr>
            <w:pStyle w:val="Encabezado1"/>
          </w:pPr>
          <w:r w:rsidRPr="005B7C16">
            <w:rPr>
              <w:noProof/>
              <w:lang w:eastAsia="es-BO"/>
            </w:rPr>
            <w:drawing>
              <wp:anchor distT="0" distB="0" distL="114300" distR="114300" simplePos="0" relativeHeight="251663360" behindDoc="0" locked="0" layoutInCell="1" allowOverlap="1" wp14:anchorId="47B8B910" wp14:editId="14A0781A">
                <wp:simplePos x="0" y="0"/>
                <wp:positionH relativeFrom="column">
                  <wp:posOffset>110490</wp:posOffset>
                </wp:positionH>
                <wp:positionV relativeFrom="paragraph">
                  <wp:posOffset>-123190</wp:posOffset>
                </wp:positionV>
                <wp:extent cx="1035050" cy="503555"/>
                <wp:effectExtent l="0" t="0" r="0" b="0"/>
                <wp:wrapNone/>
                <wp:docPr id="1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503555"/>
                        </a:xfrm>
                        <a:prstGeom prst="rect">
                          <a:avLst/>
                        </a:prstGeom>
                        <a:noFill/>
                      </pic:spPr>
                    </pic:pic>
                  </a:graphicData>
                </a:graphic>
                <wp14:sizeRelH relativeFrom="page">
                  <wp14:pctWidth>0</wp14:pctWidth>
                </wp14:sizeRelH>
                <wp14:sizeRelV relativeFrom="page">
                  <wp14:pctHeight>0</wp14:pctHeight>
                </wp14:sizeRelV>
              </wp:anchor>
            </w:drawing>
          </w:r>
        </w:p>
      </w:tc>
      <w:tc>
        <w:tcPr>
          <w:tcW w:w="4365" w:type="dxa"/>
          <w:vMerge/>
          <w:tcBorders>
            <w:left w:val="single" w:sz="4" w:space="0" w:color="auto"/>
            <w:bottom w:val="single" w:sz="4" w:space="0" w:color="auto"/>
            <w:right w:val="single" w:sz="4" w:space="0" w:color="auto"/>
          </w:tcBorders>
          <w:vAlign w:val="center"/>
        </w:tcPr>
        <w:p w14:paraId="3612467F" w14:textId="77777777" w:rsidR="00105683" w:rsidRPr="005B7C16" w:rsidRDefault="00105683" w:rsidP="00493199">
          <w:pPr>
            <w:pStyle w:val="Encabezado"/>
            <w:rPr>
              <w:rFonts w:ascii="Arial Narrow" w:hAnsi="Arial Narrow" w:cs="Arial"/>
              <w:sz w:val="20"/>
              <w:szCs w:val="20"/>
            </w:rPr>
          </w:pPr>
        </w:p>
      </w:tc>
      <w:tc>
        <w:tcPr>
          <w:tcW w:w="2835" w:type="dxa"/>
          <w:tcBorders>
            <w:top w:val="single" w:sz="4" w:space="0" w:color="auto"/>
            <w:left w:val="single" w:sz="4" w:space="0" w:color="auto"/>
            <w:bottom w:val="nil"/>
            <w:right w:val="single" w:sz="4" w:space="0" w:color="auto"/>
          </w:tcBorders>
          <w:vAlign w:val="center"/>
        </w:tcPr>
        <w:p w14:paraId="76273C1E" w14:textId="77777777" w:rsidR="00105683" w:rsidRPr="00147D6F" w:rsidRDefault="00105683" w:rsidP="00493199">
          <w:pPr>
            <w:pStyle w:val="Encabezado1"/>
          </w:pPr>
          <w:r w:rsidRPr="00147D6F">
            <w:t>HOJA:</w:t>
          </w:r>
        </w:p>
      </w:tc>
    </w:tr>
    <w:tr w:rsidR="00105683" w:rsidRPr="005B7C16" w14:paraId="05D9A573" w14:textId="77777777" w:rsidTr="009A1FC0">
      <w:trPr>
        <w:trHeight w:val="255"/>
        <w:jc w:val="center"/>
      </w:trPr>
      <w:tc>
        <w:tcPr>
          <w:tcW w:w="2154" w:type="dxa"/>
          <w:vMerge/>
          <w:tcBorders>
            <w:left w:val="single" w:sz="4" w:space="0" w:color="auto"/>
            <w:right w:val="single" w:sz="4" w:space="0" w:color="auto"/>
          </w:tcBorders>
          <w:vAlign w:val="center"/>
        </w:tcPr>
        <w:p w14:paraId="07604D37" w14:textId="77777777" w:rsidR="00105683" w:rsidRPr="005B7C16" w:rsidRDefault="00105683" w:rsidP="00493199">
          <w:pPr>
            <w:pStyle w:val="Encabezado1"/>
          </w:pPr>
        </w:p>
      </w:tc>
      <w:tc>
        <w:tcPr>
          <w:tcW w:w="4365" w:type="dxa"/>
          <w:tcBorders>
            <w:top w:val="single" w:sz="4" w:space="0" w:color="auto"/>
            <w:left w:val="single" w:sz="4" w:space="0" w:color="auto"/>
            <w:bottom w:val="nil"/>
            <w:right w:val="single" w:sz="4" w:space="0" w:color="auto"/>
          </w:tcBorders>
          <w:vAlign w:val="center"/>
        </w:tcPr>
        <w:p w14:paraId="147EF5A0" w14:textId="77777777" w:rsidR="00105683" w:rsidRPr="00147D6F" w:rsidRDefault="00105683" w:rsidP="00493199">
          <w:pPr>
            <w:pStyle w:val="Encabezado"/>
            <w:rPr>
              <w:rFonts w:ascii="Arial Narrow" w:hAnsi="Arial Narrow" w:cs="Arial"/>
              <w:sz w:val="18"/>
              <w:szCs w:val="16"/>
            </w:rPr>
          </w:pPr>
          <w:r w:rsidRPr="00147D6F">
            <w:rPr>
              <w:rFonts w:ascii="Arial Narrow" w:hAnsi="Arial Narrow"/>
              <w:sz w:val="18"/>
              <w:szCs w:val="16"/>
            </w:rPr>
            <w:t>TITULO:</w:t>
          </w:r>
        </w:p>
      </w:tc>
      <w:tc>
        <w:tcPr>
          <w:tcW w:w="2835" w:type="dxa"/>
          <w:tcBorders>
            <w:top w:val="nil"/>
            <w:left w:val="single" w:sz="4" w:space="0" w:color="auto"/>
            <w:bottom w:val="single" w:sz="4" w:space="0" w:color="auto"/>
            <w:right w:val="single" w:sz="4" w:space="0" w:color="auto"/>
          </w:tcBorders>
          <w:vAlign w:val="center"/>
        </w:tcPr>
        <w:p w14:paraId="65A1A8E7" w14:textId="77777777" w:rsidR="00105683" w:rsidRPr="00493199" w:rsidRDefault="00105683" w:rsidP="00493199">
          <w:pPr>
            <w:pStyle w:val="Encabezado1"/>
            <w:jc w:val="center"/>
            <w:rPr>
              <w:sz w:val="20"/>
              <w:szCs w:val="20"/>
            </w:rPr>
          </w:pPr>
          <w:r w:rsidRPr="00493199">
            <w:rPr>
              <w:rStyle w:val="Nmerodepgina"/>
              <w:rFonts w:ascii="Arial Narrow" w:hAnsi="Arial Narrow" w:cs="Arial"/>
              <w:szCs w:val="20"/>
            </w:rPr>
            <w:fldChar w:fldCharType="begin"/>
          </w:r>
          <w:r w:rsidRPr="00493199">
            <w:rPr>
              <w:rStyle w:val="Nmerodepgina"/>
              <w:rFonts w:ascii="Arial Narrow" w:hAnsi="Arial Narrow" w:cs="Arial"/>
              <w:szCs w:val="20"/>
            </w:rPr>
            <w:instrText xml:space="preserve"> PAGE </w:instrText>
          </w:r>
          <w:r w:rsidRPr="00493199">
            <w:rPr>
              <w:rStyle w:val="Nmerodepgina"/>
              <w:rFonts w:ascii="Arial Narrow" w:hAnsi="Arial Narrow" w:cs="Arial"/>
              <w:szCs w:val="20"/>
            </w:rPr>
            <w:fldChar w:fldCharType="separate"/>
          </w:r>
          <w:r>
            <w:rPr>
              <w:rStyle w:val="Nmerodepgina"/>
              <w:rFonts w:ascii="Arial Narrow" w:hAnsi="Arial Narrow" w:cs="Arial"/>
              <w:noProof/>
              <w:szCs w:val="20"/>
            </w:rPr>
            <w:t>2</w:t>
          </w:r>
          <w:r w:rsidRPr="00493199">
            <w:rPr>
              <w:rStyle w:val="Nmerodepgina"/>
              <w:rFonts w:ascii="Arial Narrow" w:hAnsi="Arial Narrow" w:cs="Arial"/>
              <w:szCs w:val="20"/>
            </w:rPr>
            <w:fldChar w:fldCharType="end"/>
          </w:r>
          <w:r w:rsidRPr="00493199">
            <w:rPr>
              <w:rStyle w:val="Nmerodepgina"/>
              <w:rFonts w:ascii="Arial Narrow" w:hAnsi="Arial Narrow" w:cs="Arial"/>
              <w:szCs w:val="20"/>
            </w:rPr>
            <w:t xml:space="preserve"> de </w:t>
          </w:r>
          <w:r w:rsidRPr="00493199">
            <w:rPr>
              <w:rStyle w:val="Nmerodepgina"/>
              <w:rFonts w:ascii="Arial Narrow" w:hAnsi="Arial Narrow" w:cs="Arial"/>
              <w:szCs w:val="20"/>
            </w:rPr>
            <w:fldChar w:fldCharType="begin"/>
          </w:r>
          <w:r w:rsidRPr="00493199">
            <w:rPr>
              <w:rStyle w:val="Nmerodepgina"/>
              <w:rFonts w:ascii="Arial Narrow" w:hAnsi="Arial Narrow" w:cs="Arial"/>
              <w:szCs w:val="20"/>
            </w:rPr>
            <w:instrText xml:space="preserve"> NUMPAGES </w:instrText>
          </w:r>
          <w:r w:rsidRPr="00493199">
            <w:rPr>
              <w:rStyle w:val="Nmerodepgina"/>
              <w:rFonts w:ascii="Arial Narrow" w:hAnsi="Arial Narrow" w:cs="Arial"/>
              <w:szCs w:val="20"/>
            </w:rPr>
            <w:fldChar w:fldCharType="separate"/>
          </w:r>
          <w:r>
            <w:rPr>
              <w:rStyle w:val="Nmerodepgina"/>
              <w:rFonts w:ascii="Arial Narrow" w:hAnsi="Arial Narrow" w:cs="Arial"/>
              <w:noProof/>
              <w:szCs w:val="20"/>
            </w:rPr>
            <w:t>21</w:t>
          </w:r>
          <w:r w:rsidRPr="00493199">
            <w:rPr>
              <w:rStyle w:val="Nmerodepgina"/>
              <w:rFonts w:ascii="Arial Narrow" w:hAnsi="Arial Narrow" w:cs="Arial"/>
              <w:szCs w:val="20"/>
            </w:rPr>
            <w:fldChar w:fldCharType="end"/>
          </w:r>
        </w:p>
      </w:tc>
    </w:tr>
    <w:tr w:rsidR="00105683" w:rsidRPr="005B7C16" w14:paraId="7893D4AF" w14:textId="77777777" w:rsidTr="009A1FC0">
      <w:trPr>
        <w:trHeight w:val="170"/>
        <w:jc w:val="center"/>
      </w:trPr>
      <w:tc>
        <w:tcPr>
          <w:tcW w:w="2154" w:type="dxa"/>
          <w:tcBorders>
            <w:left w:val="single" w:sz="4" w:space="0" w:color="auto"/>
            <w:right w:val="single" w:sz="4" w:space="0" w:color="auto"/>
          </w:tcBorders>
          <w:vAlign w:val="center"/>
        </w:tcPr>
        <w:p w14:paraId="09ACE61A" w14:textId="77777777" w:rsidR="00105683" w:rsidRPr="005B7C16" w:rsidRDefault="00105683" w:rsidP="00493199">
          <w:pPr>
            <w:pStyle w:val="Encabezado1"/>
          </w:pPr>
        </w:p>
      </w:tc>
      <w:tc>
        <w:tcPr>
          <w:tcW w:w="4365" w:type="dxa"/>
          <w:vMerge w:val="restart"/>
          <w:tcBorders>
            <w:top w:val="nil"/>
            <w:left w:val="single" w:sz="4" w:space="0" w:color="auto"/>
            <w:right w:val="single" w:sz="4" w:space="0" w:color="auto"/>
          </w:tcBorders>
          <w:vAlign w:val="center"/>
        </w:tcPr>
        <w:p w14:paraId="49042533" w14:textId="77777777" w:rsidR="00105683" w:rsidRPr="00493199" w:rsidRDefault="00105683" w:rsidP="00493199">
          <w:pPr>
            <w:pStyle w:val="Encabezado1"/>
            <w:jc w:val="center"/>
            <w:rPr>
              <w:lang w:val="es-ES"/>
            </w:rPr>
          </w:pPr>
          <w:r w:rsidRPr="00493199">
            <w:rPr>
              <w:b/>
              <w:color w:val="FF0000"/>
              <w:sz w:val="22"/>
            </w:rPr>
            <w:t>XXXXXXXXXXXXXXXXXX</w:t>
          </w:r>
        </w:p>
      </w:tc>
      <w:tc>
        <w:tcPr>
          <w:tcW w:w="2835" w:type="dxa"/>
          <w:tcBorders>
            <w:top w:val="single" w:sz="4" w:space="0" w:color="auto"/>
            <w:left w:val="single" w:sz="4" w:space="0" w:color="auto"/>
            <w:bottom w:val="nil"/>
            <w:right w:val="single" w:sz="4" w:space="0" w:color="auto"/>
          </w:tcBorders>
          <w:vAlign w:val="center"/>
        </w:tcPr>
        <w:p w14:paraId="3F13E062" w14:textId="77777777" w:rsidR="00105683" w:rsidRPr="00147D6F" w:rsidRDefault="00105683" w:rsidP="00493199">
          <w:pPr>
            <w:pStyle w:val="Encabezado"/>
            <w:rPr>
              <w:rFonts w:ascii="Arial Narrow" w:hAnsi="Arial Narrow" w:cs="Arial"/>
              <w:sz w:val="18"/>
              <w:szCs w:val="18"/>
            </w:rPr>
          </w:pPr>
          <w:proofErr w:type="gramStart"/>
          <w:r w:rsidRPr="00147D6F">
            <w:rPr>
              <w:rFonts w:ascii="Arial Narrow" w:hAnsi="Arial Narrow" w:cs="Arial"/>
              <w:sz w:val="18"/>
              <w:szCs w:val="18"/>
            </w:rPr>
            <w:t>REV :</w:t>
          </w:r>
          <w:proofErr w:type="gramEnd"/>
        </w:p>
      </w:tc>
    </w:tr>
    <w:tr w:rsidR="00105683" w:rsidRPr="005B7C16" w14:paraId="54DFBBA1" w14:textId="77777777" w:rsidTr="009A1FC0">
      <w:trPr>
        <w:jc w:val="center"/>
      </w:trPr>
      <w:tc>
        <w:tcPr>
          <w:tcW w:w="2154" w:type="dxa"/>
          <w:tcBorders>
            <w:left w:val="single" w:sz="4" w:space="0" w:color="auto"/>
            <w:bottom w:val="single" w:sz="4" w:space="0" w:color="auto"/>
            <w:right w:val="single" w:sz="4" w:space="0" w:color="auto"/>
          </w:tcBorders>
        </w:tcPr>
        <w:p w14:paraId="5A53298B" w14:textId="77777777" w:rsidR="00105683" w:rsidRPr="005B7C16" w:rsidRDefault="00105683" w:rsidP="00493199">
          <w:pPr>
            <w:pStyle w:val="Encabezado1"/>
          </w:pPr>
        </w:p>
      </w:tc>
      <w:tc>
        <w:tcPr>
          <w:tcW w:w="4365" w:type="dxa"/>
          <w:vMerge/>
          <w:tcBorders>
            <w:left w:val="single" w:sz="4" w:space="0" w:color="auto"/>
            <w:bottom w:val="single" w:sz="4" w:space="0" w:color="auto"/>
            <w:right w:val="single" w:sz="4" w:space="0" w:color="auto"/>
          </w:tcBorders>
          <w:vAlign w:val="center"/>
        </w:tcPr>
        <w:p w14:paraId="436DAFF5" w14:textId="77777777" w:rsidR="00105683" w:rsidRPr="00493199" w:rsidRDefault="00105683" w:rsidP="00493199">
          <w:pPr>
            <w:pStyle w:val="Encabezado1"/>
            <w:jc w:val="center"/>
            <w:rPr>
              <w:b/>
              <w:color w:val="FF0000"/>
              <w:sz w:val="22"/>
            </w:rPr>
          </w:pPr>
        </w:p>
      </w:tc>
      <w:tc>
        <w:tcPr>
          <w:tcW w:w="2835" w:type="dxa"/>
          <w:tcBorders>
            <w:top w:val="nil"/>
            <w:left w:val="single" w:sz="4" w:space="0" w:color="auto"/>
            <w:bottom w:val="single" w:sz="4" w:space="0" w:color="auto"/>
            <w:right w:val="single" w:sz="4" w:space="0" w:color="auto"/>
          </w:tcBorders>
          <w:vAlign w:val="center"/>
        </w:tcPr>
        <w:p w14:paraId="62042A83" w14:textId="77777777" w:rsidR="00105683" w:rsidRPr="00493199" w:rsidRDefault="00105683" w:rsidP="00493199">
          <w:pPr>
            <w:pStyle w:val="Encabezado1"/>
            <w:jc w:val="center"/>
            <w:rPr>
              <w:b/>
              <w:color w:val="FF0000"/>
              <w:sz w:val="22"/>
            </w:rPr>
          </w:pPr>
          <w:r w:rsidRPr="00493199">
            <w:rPr>
              <w:b/>
              <w:color w:val="FF0000"/>
              <w:sz w:val="22"/>
            </w:rPr>
            <w:t>A</w:t>
          </w:r>
        </w:p>
      </w:tc>
    </w:tr>
  </w:tbl>
  <w:p w14:paraId="262DF9BD" w14:textId="77777777" w:rsidR="00105683" w:rsidRDefault="00105683" w:rsidP="00493199">
    <w:pPr>
      <w:pStyle w:val="Encabezado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524" w:type="dxa"/>
      <w:jc w:val="center"/>
      <w:tblBorders>
        <w:top w:val="single" w:sz="24" w:space="0" w:color="auto"/>
        <w:left w:val="single" w:sz="24" w:space="0" w:color="auto"/>
        <w:bottom w:val="single" w:sz="24" w:space="0" w:color="auto"/>
        <w:right w:val="single" w:sz="24" w:space="0" w:color="auto"/>
      </w:tblBorders>
      <w:tblCellMar>
        <w:left w:w="70" w:type="dxa"/>
        <w:right w:w="70" w:type="dxa"/>
      </w:tblCellMar>
      <w:tblLook w:val="01E0" w:firstRow="1" w:lastRow="1" w:firstColumn="1" w:lastColumn="1" w:noHBand="0" w:noVBand="0"/>
    </w:tblPr>
    <w:tblGrid>
      <w:gridCol w:w="2154"/>
      <w:gridCol w:w="4479"/>
      <w:gridCol w:w="2891"/>
    </w:tblGrid>
    <w:tr w:rsidR="00105683" w:rsidRPr="005B7C16" w14:paraId="1059ACE8" w14:textId="77777777" w:rsidTr="00A8322B">
      <w:trPr>
        <w:trHeight w:val="255"/>
        <w:jc w:val="center"/>
      </w:trPr>
      <w:tc>
        <w:tcPr>
          <w:tcW w:w="2154" w:type="dxa"/>
          <w:tcBorders>
            <w:top w:val="single" w:sz="4" w:space="0" w:color="auto"/>
            <w:left w:val="single" w:sz="4" w:space="0" w:color="auto"/>
            <w:right w:val="single" w:sz="4" w:space="0" w:color="auto"/>
          </w:tcBorders>
        </w:tcPr>
        <w:p w14:paraId="4F75F7FA" w14:textId="77777777" w:rsidR="00105683" w:rsidRPr="005B7C16" w:rsidRDefault="00105683" w:rsidP="009A1FC0">
          <w:pPr>
            <w:pStyle w:val="Encabezado1"/>
          </w:pPr>
        </w:p>
      </w:tc>
      <w:tc>
        <w:tcPr>
          <w:tcW w:w="4479" w:type="dxa"/>
          <w:tcBorders>
            <w:top w:val="single" w:sz="4" w:space="0" w:color="auto"/>
            <w:left w:val="single" w:sz="4" w:space="0" w:color="auto"/>
            <w:bottom w:val="nil"/>
            <w:right w:val="single" w:sz="4" w:space="0" w:color="auto"/>
          </w:tcBorders>
          <w:vAlign w:val="center"/>
        </w:tcPr>
        <w:p w14:paraId="7BB70EF4" w14:textId="77777777" w:rsidR="00105683" w:rsidRPr="00493199" w:rsidRDefault="00105683" w:rsidP="009A1FC0">
          <w:pPr>
            <w:pStyle w:val="Encabezado1"/>
          </w:pPr>
          <w:r w:rsidRPr="00493199">
            <w:t>TIPO DE DOCUMENTO:</w:t>
          </w:r>
        </w:p>
      </w:tc>
      <w:tc>
        <w:tcPr>
          <w:tcW w:w="2891" w:type="dxa"/>
          <w:tcBorders>
            <w:top w:val="single" w:sz="4" w:space="0" w:color="auto"/>
            <w:left w:val="single" w:sz="4" w:space="0" w:color="auto"/>
            <w:bottom w:val="nil"/>
            <w:right w:val="single" w:sz="4" w:space="0" w:color="auto"/>
          </w:tcBorders>
          <w:vAlign w:val="center"/>
        </w:tcPr>
        <w:p w14:paraId="38C59E60" w14:textId="77777777" w:rsidR="00105683" w:rsidRPr="00493199" w:rsidRDefault="00105683" w:rsidP="009A1FC0">
          <w:pPr>
            <w:pStyle w:val="Encabezado1"/>
          </w:pPr>
          <w:r w:rsidRPr="00493199">
            <w:t>CÓDIGO DEL DOCUMENTO:</w:t>
          </w:r>
        </w:p>
      </w:tc>
    </w:tr>
    <w:tr w:rsidR="00105683" w:rsidRPr="001100ED" w14:paraId="69CC3148" w14:textId="77777777" w:rsidTr="00BA1DB0">
      <w:tblPrEx>
        <w:tblCellMar>
          <w:left w:w="115" w:type="dxa"/>
          <w:right w:w="115" w:type="dxa"/>
        </w:tblCellMar>
      </w:tblPrEx>
      <w:trPr>
        <w:jc w:val="center"/>
      </w:trPr>
      <w:tc>
        <w:tcPr>
          <w:tcW w:w="2154" w:type="dxa"/>
          <w:tcBorders>
            <w:left w:val="single" w:sz="4" w:space="0" w:color="auto"/>
            <w:right w:val="single" w:sz="4" w:space="0" w:color="auto"/>
          </w:tcBorders>
        </w:tcPr>
        <w:p w14:paraId="5B4B0690" w14:textId="578B37E6" w:rsidR="00105683" w:rsidRPr="005B7C16" w:rsidRDefault="004C64C3" w:rsidP="009A1FC0">
          <w:pPr>
            <w:pStyle w:val="Encabezado1"/>
          </w:pPr>
          <w:r>
            <w:rPr>
              <w:noProof/>
              <w:lang w:eastAsia="es-BO"/>
            </w:rPr>
            <w:drawing>
              <wp:anchor distT="0" distB="0" distL="114300" distR="114300" simplePos="0" relativeHeight="251668480" behindDoc="1" locked="0" layoutInCell="1" allowOverlap="1" wp14:anchorId="6B2C3663" wp14:editId="3814364E">
                <wp:simplePos x="0" y="0"/>
                <wp:positionH relativeFrom="column">
                  <wp:posOffset>-3175</wp:posOffset>
                </wp:positionH>
                <wp:positionV relativeFrom="paragraph">
                  <wp:posOffset>-51994</wp:posOffset>
                </wp:positionV>
                <wp:extent cx="1229196" cy="720000"/>
                <wp:effectExtent l="0" t="0" r="0" b="4445"/>
                <wp:wrapNone/>
                <wp:docPr id="4" name="Imagen 3">
                  <a:extLst xmlns:a="http://schemas.openxmlformats.org/drawingml/2006/main">
                    <a:ext uri="{FF2B5EF4-FFF2-40B4-BE49-F238E27FC236}">
                      <a16:creationId xmlns:a16="http://schemas.microsoft.com/office/drawing/2014/main" id="{D0A86D85-5488-4DB1-955F-A1FC648DE2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D0A86D85-5488-4DB1-955F-A1FC648DE25E}"/>
                            </a:ext>
                          </a:extLst>
                        </pic:cNvPr>
                        <pic:cNvPicPr>
                          <a:picLocks noChangeAspect="1"/>
                        </pic:cNvPicPr>
                      </pic:nvPicPr>
                      <pic:blipFill rotWithShape="1">
                        <a:blip r:embed="rId1">
                          <a:extLst>
                            <a:ext uri="{28A0092B-C50C-407E-A947-70E740481C1C}">
                              <a14:useLocalDpi xmlns:a14="http://schemas.microsoft.com/office/drawing/2010/main" val="0"/>
                            </a:ext>
                          </a:extLst>
                        </a:blip>
                        <a:srcRect t="17203" r="50047" b="17892"/>
                        <a:stretch/>
                      </pic:blipFill>
                      <pic:spPr>
                        <a:xfrm>
                          <a:off x="0" y="0"/>
                          <a:ext cx="1229196" cy="720000"/>
                        </a:xfrm>
                        <a:prstGeom prst="rect">
                          <a:avLst/>
                        </a:prstGeom>
                      </pic:spPr>
                    </pic:pic>
                  </a:graphicData>
                </a:graphic>
                <wp14:sizeRelH relativeFrom="margin">
                  <wp14:pctWidth>0</wp14:pctWidth>
                </wp14:sizeRelH>
                <wp14:sizeRelV relativeFrom="margin">
                  <wp14:pctHeight>0</wp14:pctHeight>
                </wp14:sizeRelV>
              </wp:anchor>
            </w:drawing>
          </w:r>
        </w:p>
      </w:tc>
      <w:tc>
        <w:tcPr>
          <w:tcW w:w="4479" w:type="dxa"/>
          <w:vMerge w:val="restart"/>
          <w:tcBorders>
            <w:top w:val="nil"/>
            <w:left w:val="single" w:sz="4" w:space="0" w:color="auto"/>
            <w:right w:val="single" w:sz="4" w:space="0" w:color="auto"/>
          </w:tcBorders>
          <w:vAlign w:val="center"/>
        </w:tcPr>
        <w:p w14:paraId="6847AAAF" w14:textId="77777777" w:rsidR="00105683" w:rsidRPr="005304DC" w:rsidRDefault="00105683" w:rsidP="009A1FC0">
          <w:pPr>
            <w:pStyle w:val="Encabezado1"/>
            <w:jc w:val="center"/>
            <w:rPr>
              <w:b/>
              <w:sz w:val="22"/>
            </w:rPr>
          </w:pPr>
          <w:r>
            <w:rPr>
              <w:b/>
              <w:sz w:val="22"/>
            </w:rPr>
            <w:t>ESPECIFICACIÓN TÉCNICA</w:t>
          </w:r>
        </w:p>
      </w:tc>
      <w:tc>
        <w:tcPr>
          <w:tcW w:w="2891" w:type="dxa"/>
          <w:tcBorders>
            <w:top w:val="nil"/>
            <w:left w:val="single" w:sz="4" w:space="0" w:color="auto"/>
            <w:bottom w:val="single" w:sz="4" w:space="0" w:color="auto"/>
            <w:right w:val="single" w:sz="4" w:space="0" w:color="auto"/>
          </w:tcBorders>
          <w:vAlign w:val="center"/>
        </w:tcPr>
        <w:p w14:paraId="206BFCC1" w14:textId="14DAB2B7" w:rsidR="00105683" w:rsidRPr="005304DC" w:rsidRDefault="00692B81" w:rsidP="00021472">
          <w:pPr>
            <w:pStyle w:val="Encabezado1"/>
            <w:jc w:val="center"/>
            <w:rPr>
              <w:b/>
              <w:sz w:val="22"/>
            </w:rPr>
          </w:pPr>
          <w:r w:rsidRPr="00CC318A">
            <w:rPr>
              <w:rFonts w:cs="Arial"/>
              <w:b/>
              <w:szCs w:val="14"/>
              <w:lang w:val="pt-BR"/>
            </w:rPr>
            <w:t>MU-E50-EM/PR0022-01 de 02</w:t>
          </w:r>
        </w:p>
      </w:tc>
    </w:tr>
    <w:tr w:rsidR="00105683" w:rsidRPr="005B7C16" w14:paraId="03AD9606" w14:textId="77777777" w:rsidTr="00BA1DB0">
      <w:tblPrEx>
        <w:tblCellMar>
          <w:left w:w="115" w:type="dxa"/>
          <w:right w:w="115" w:type="dxa"/>
        </w:tblCellMar>
      </w:tblPrEx>
      <w:trPr>
        <w:jc w:val="center"/>
      </w:trPr>
      <w:tc>
        <w:tcPr>
          <w:tcW w:w="2154" w:type="dxa"/>
          <w:vMerge w:val="restart"/>
          <w:tcBorders>
            <w:left w:val="single" w:sz="4" w:space="0" w:color="auto"/>
            <w:right w:val="single" w:sz="4" w:space="0" w:color="auto"/>
          </w:tcBorders>
          <w:vAlign w:val="center"/>
        </w:tcPr>
        <w:p w14:paraId="598B87B3" w14:textId="30F8E58E" w:rsidR="00105683" w:rsidRPr="005B7C16" w:rsidRDefault="00105683" w:rsidP="009A1FC0">
          <w:pPr>
            <w:pStyle w:val="Encabezado1"/>
          </w:pPr>
        </w:p>
      </w:tc>
      <w:tc>
        <w:tcPr>
          <w:tcW w:w="4479" w:type="dxa"/>
          <w:vMerge/>
          <w:tcBorders>
            <w:left w:val="single" w:sz="4" w:space="0" w:color="auto"/>
            <w:bottom w:val="single" w:sz="4" w:space="0" w:color="auto"/>
            <w:right w:val="single" w:sz="4" w:space="0" w:color="auto"/>
          </w:tcBorders>
          <w:vAlign w:val="center"/>
        </w:tcPr>
        <w:p w14:paraId="58E1B11F" w14:textId="77777777" w:rsidR="00105683" w:rsidRPr="005304DC" w:rsidRDefault="00105683" w:rsidP="009A1FC0">
          <w:pPr>
            <w:pStyle w:val="Encabezado"/>
            <w:rPr>
              <w:rFonts w:ascii="Arial Narrow" w:hAnsi="Arial Narrow" w:cs="Arial"/>
              <w:sz w:val="20"/>
              <w:szCs w:val="20"/>
            </w:rPr>
          </w:pPr>
        </w:p>
      </w:tc>
      <w:tc>
        <w:tcPr>
          <w:tcW w:w="2891" w:type="dxa"/>
          <w:tcBorders>
            <w:top w:val="single" w:sz="4" w:space="0" w:color="auto"/>
            <w:left w:val="single" w:sz="4" w:space="0" w:color="auto"/>
            <w:bottom w:val="nil"/>
            <w:right w:val="single" w:sz="4" w:space="0" w:color="auto"/>
          </w:tcBorders>
          <w:vAlign w:val="center"/>
        </w:tcPr>
        <w:p w14:paraId="6554DCF5" w14:textId="77777777" w:rsidR="00105683" w:rsidRPr="005304DC" w:rsidRDefault="00105683" w:rsidP="009A1FC0">
          <w:pPr>
            <w:pStyle w:val="Encabezado1"/>
          </w:pPr>
          <w:r w:rsidRPr="005304DC">
            <w:t>HOJA:</w:t>
          </w:r>
        </w:p>
      </w:tc>
    </w:tr>
    <w:tr w:rsidR="00105683" w:rsidRPr="005B7C16" w14:paraId="684CCF06" w14:textId="77777777" w:rsidTr="00BA1DB0">
      <w:tblPrEx>
        <w:tblCellMar>
          <w:left w:w="115" w:type="dxa"/>
          <w:right w:w="115" w:type="dxa"/>
        </w:tblCellMar>
      </w:tblPrEx>
      <w:trPr>
        <w:trHeight w:val="255"/>
        <w:jc w:val="center"/>
      </w:trPr>
      <w:tc>
        <w:tcPr>
          <w:tcW w:w="2154" w:type="dxa"/>
          <w:vMerge/>
          <w:tcBorders>
            <w:left w:val="single" w:sz="4" w:space="0" w:color="auto"/>
            <w:right w:val="single" w:sz="4" w:space="0" w:color="auto"/>
          </w:tcBorders>
          <w:vAlign w:val="center"/>
        </w:tcPr>
        <w:p w14:paraId="356110B0" w14:textId="77777777" w:rsidR="00105683" w:rsidRPr="005B7C16" w:rsidRDefault="00105683" w:rsidP="009A1FC0">
          <w:pPr>
            <w:pStyle w:val="Encabezado1"/>
          </w:pPr>
        </w:p>
      </w:tc>
      <w:tc>
        <w:tcPr>
          <w:tcW w:w="4479" w:type="dxa"/>
          <w:tcBorders>
            <w:top w:val="single" w:sz="4" w:space="0" w:color="auto"/>
            <w:left w:val="single" w:sz="4" w:space="0" w:color="auto"/>
            <w:bottom w:val="nil"/>
            <w:right w:val="single" w:sz="4" w:space="0" w:color="auto"/>
          </w:tcBorders>
          <w:vAlign w:val="center"/>
        </w:tcPr>
        <w:p w14:paraId="67CA05BA" w14:textId="62BAA6AB" w:rsidR="00105683" w:rsidRPr="005304DC" w:rsidRDefault="00CC318A" w:rsidP="009A1FC0">
          <w:pPr>
            <w:pStyle w:val="Encabezado"/>
            <w:rPr>
              <w:rFonts w:ascii="Arial Narrow" w:hAnsi="Arial Narrow" w:cs="Arial"/>
              <w:sz w:val="18"/>
              <w:szCs w:val="16"/>
            </w:rPr>
          </w:pPr>
          <w:r>
            <w:rPr>
              <w:rFonts w:ascii="Arial Narrow" w:hAnsi="Arial Narrow"/>
              <w:sz w:val="18"/>
              <w:szCs w:val="16"/>
            </w:rPr>
            <w:t>PROYECTO</w:t>
          </w:r>
          <w:r w:rsidR="00105683" w:rsidRPr="005304DC">
            <w:rPr>
              <w:rFonts w:ascii="Arial Narrow" w:hAnsi="Arial Narrow"/>
              <w:sz w:val="18"/>
              <w:szCs w:val="16"/>
            </w:rPr>
            <w:t>:</w:t>
          </w:r>
        </w:p>
      </w:tc>
      <w:tc>
        <w:tcPr>
          <w:tcW w:w="2891" w:type="dxa"/>
          <w:tcBorders>
            <w:top w:val="nil"/>
            <w:left w:val="single" w:sz="4" w:space="0" w:color="auto"/>
            <w:bottom w:val="single" w:sz="4" w:space="0" w:color="auto"/>
            <w:right w:val="single" w:sz="4" w:space="0" w:color="auto"/>
          </w:tcBorders>
          <w:vAlign w:val="center"/>
        </w:tcPr>
        <w:p w14:paraId="4C4AAFF3" w14:textId="77777777" w:rsidR="00105683" w:rsidRPr="00CC318A" w:rsidRDefault="00105683" w:rsidP="009A1FC0">
          <w:pPr>
            <w:pStyle w:val="Encabezado1"/>
            <w:jc w:val="center"/>
            <w:rPr>
              <w:b/>
              <w:bCs/>
              <w:sz w:val="20"/>
              <w:szCs w:val="20"/>
            </w:rPr>
          </w:pPr>
          <w:r w:rsidRPr="00CC318A">
            <w:rPr>
              <w:rStyle w:val="Nmerodepgina"/>
              <w:rFonts w:ascii="Arial Narrow" w:hAnsi="Arial Narrow" w:cs="Arial"/>
              <w:b/>
              <w:bCs/>
              <w:sz w:val="22"/>
            </w:rPr>
            <w:fldChar w:fldCharType="begin"/>
          </w:r>
          <w:r w:rsidRPr="00CC318A">
            <w:rPr>
              <w:rStyle w:val="Nmerodepgina"/>
              <w:rFonts w:ascii="Arial Narrow" w:hAnsi="Arial Narrow" w:cs="Arial"/>
              <w:b/>
              <w:bCs/>
              <w:sz w:val="22"/>
            </w:rPr>
            <w:instrText xml:space="preserve"> PAGE </w:instrText>
          </w:r>
          <w:r w:rsidRPr="00CC318A">
            <w:rPr>
              <w:rStyle w:val="Nmerodepgina"/>
              <w:rFonts w:ascii="Arial Narrow" w:hAnsi="Arial Narrow" w:cs="Arial"/>
              <w:b/>
              <w:bCs/>
              <w:sz w:val="22"/>
            </w:rPr>
            <w:fldChar w:fldCharType="separate"/>
          </w:r>
          <w:r w:rsidR="00034180" w:rsidRPr="00CC318A">
            <w:rPr>
              <w:rStyle w:val="Nmerodepgina"/>
              <w:rFonts w:ascii="Arial Narrow" w:hAnsi="Arial Narrow" w:cs="Arial"/>
              <w:b/>
              <w:bCs/>
              <w:noProof/>
              <w:sz w:val="22"/>
            </w:rPr>
            <w:t>14</w:t>
          </w:r>
          <w:r w:rsidRPr="00CC318A">
            <w:rPr>
              <w:rStyle w:val="Nmerodepgina"/>
              <w:rFonts w:ascii="Arial Narrow" w:hAnsi="Arial Narrow" w:cs="Arial"/>
              <w:b/>
              <w:bCs/>
              <w:sz w:val="22"/>
            </w:rPr>
            <w:fldChar w:fldCharType="end"/>
          </w:r>
          <w:r w:rsidRPr="00CC318A">
            <w:rPr>
              <w:rStyle w:val="Nmerodepgina"/>
              <w:rFonts w:ascii="Arial Narrow" w:hAnsi="Arial Narrow" w:cs="Arial"/>
              <w:b/>
              <w:bCs/>
              <w:sz w:val="22"/>
            </w:rPr>
            <w:t xml:space="preserve"> de </w:t>
          </w:r>
          <w:r w:rsidRPr="00CC318A">
            <w:rPr>
              <w:rStyle w:val="Nmerodepgina"/>
              <w:rFonts w:ascii="Arial Narrow" w:hAnsi="Arial Narrow" w:cs="Arial"/>
              <w:b/>
              <w:bCs/>
              <w:sz w:val="22"/>
            </w:rPr>
            <w:fldChar w:fldCharType="begin"/>
          </w:r>
          <w:r w:rsidRPr="00CC318A">
            <w:rPr>
              <w:rStyle w:val="Nmerodepgina"/>
              <w:rFonts w:ascii="Arial Narrow" w:hAnsi="Arial Narrow" w:cs="Arial"/>
              <w:b/>
              <w:bCs/>
              <w:sz w:val="22"/>
            </w:rPr>
            <w:instrText xml:space="preserve"> NUMPAGES </w:instrText>
          </w:r>
          <w:r w:rsidRPr="00CC318A">
            <w:rPr>
              <w:rStyle w:val="Nmerodepgina"/>
              <w:rFonts w:ascii="Arial Narrow" w:hAnsi="Arial Narrow" w:cs="Arial"/>
              <w:b/>
              <w:bCs/>
              <w:sz w:val="22"/>
            </w:rPr>
            <w:fldChar w:fldCharType="separate"/>
          </w:r>
          <w:r w:rsidR="00034180" w:rsidRPr="00CC318A">
            <w:rPr>
              <w:rStyle w:val="Nmerodepgina"/>
              <w:rFonts w:ascii="Arial Narrow" w:hAnsi="Arial Narrow" w:cs="Arial"/>
              <w:b/>
              <w:bCs/>
              <w:noProof/>
              <w:sz w:val="22"/>
            </w:rPr>
            <w:t>15</w:t>
          </w:r>
          <w:r w:rsidRPr="00CC318A">
            <w:rPr>
              <w:rStyle w:val="Nmerodepgina"/>
              <w:rFonts w:ascii="Arial Narrow" w:hAnsi="Arial Narrow" w:cs="Arial"/>
              <w:b/>
              <w:bCs/>
              <w:sz w:val="22"/>
            </w:rPr>
            <w:fldChar w:fldCharType="end"/>
          </w:r>
        </w:p>
      </w:tc>
    </w:tr>
    <w:tr w:rsidR="00105683" w:rsidRPr="005B7C16" w14:paraId="28822457" w14:textId="77777777" w:rsidTr="004C64C3">
      <w:tblPrEx>
        <w:tblCellMar>
          <w:left w:w="115" w:type="dxa"/>
          <w:right w:w="115" w:type="dxa"/>
        </w:tblCellMar>
      </w:tblPrEx>
      <w:trPr>
        <w:trHeight w:val="170"/>
        <w:jc w:val="center"/>
      </w:trPr>
      <w:tc>
        <w:tcPr>
          <w:tcW w:w="2154" w:type="dxa"/>
          <w:tcBorders>
            <w:left w:val="single" w:sz="4" w:space="0" w:color="auto"/>
            <w:right w:val="single" w:sz="4" w:space="0" w:color="auto"/>
          </w:tcBorders>
          <w:vAlign w:val="center"/>
        </w:tcPr>
        <w:p w14:paraId="65AEF989" w14:textId="77777777" w:rsidR="00105683" w:rsidRPr="005B7C16" w:rsidRDefault="00105683" w:rsidP="009A1FC0">
          <w:pPr>
            <w:pStyle w:val="Encabezado1"/>
          </w:pPr>
        </w:p>
      </w:tc>
      <w:tc>
        <w:tcPr>
          <w:tcW w:w="4479" w:type="dxa"/>
          <w:vMerge w:val="restart"/>
          <w:tcBorders>
            <w:top w:val="nil"/>
            <w:left w:val="single" w:sz="4" w:space="0" w:color="auto"/>
            <w:right w:val="single" w:sz="4" w:space="0" w:color="auto"/>
          </w:tcBorders>
          <w:vAlign w:val="center"/>
        </w:tcPr>
        <w:p w14:paraId="04A7ED3E" w14:textId="40F3A80C" w:rsidR="00105683" w:rsidRPr="005304DC" w:rsidRDefault="00CC318A" w:rsidP="004C64C3">
          <w:pPr>
            <w:pStyle w:val="Encabezado1"/>
            <w:jc w:val="center"/>
            <w:rPr>
              <w:lang w:val="es-ES"/>
            </w:rPr>
          </w:pPr>
          <w:r w:rsidRPr="00692B81">
            <w:rPr>
              <w:rFonts w:cs="Arial"/>
              <w:b/>
              <w:bCs/>
              <w:sz w:val="20"/>
              <w:szCs w:val="16"/>
            </w:rPr>
            <w:t>SERVICIO DE INGENIERÍA BÁSICA Y DE DETALLE PUENTE DE MEDICIÓN- SIDERURGICA MUTÚN</w:t>
          </w:r>
        </w:p>
      </w:tc>
      <w:tc>
        <w:tcPr>
          <w:tcW w:w="2891" w:type="dxa"/>
          <w:tcBorders>
            <w:top w:val="single" w:sz="4" w:space="0" w:color="auto"/>
            <w:left w:val="single" w:sz="4" w:space="0" w:color="auto"/>
            <w:bottom w:val="nil"/>
            <w:right w:val="single" w:sz="4" w:space="0" w:color="auto"/>
          </w:tcBorders>
          <w:vAlign w:val="center"/>
        </w:tcPr>
        <w:p w14:paraId="3945094A" w14:textId="6755EE36" w:rsidR="00105683" w:rsidRPr="005304DC" w:rsidRDefault="004C64C3" w:rsidP="009A1FC0">
          <w:pPr>
            <w:pStyle w:val="Encabezado"/>
            <w:rPr>
              <w:rFonts w:ascii="Arial Narrow" w:hAnsi="Arial Narrow" w:cs="Arial"/>
              <w:sz w:val="18"/>
              <w:szCs w:val="18"/>
            </w:rPr>
          </w:pPr>
          <w:r w:rsidRPr="005304DC">
            <w:rPr>
              <w:rFonts w:ascii="Arial Narrow" w:hAnsi="Arial Narrow" w:cs="Arial"/>
              <w:sz w:val="18"/>
              <w:szCs w:val="18"/>
            </w:rPr>
            <w:t>REV:</w:t>
          </w:r>
        </w:p>
      </w:tc>
    </w:tr>
    <w:tr w:rsidR="00105683" w:rsidRPr="005B7C16" w14:paraId="001C6C21" w14:textId="77777777" w:rsidTr="00CC318A">
      <w:tblPrEx>
        <w:tblCellMar>
          <w:left w:w="115" w:type="dxa"/>
          <w:right w:w="115" w:type="dxa"/>
        </w:tblCellMar>
      </w:tblPrEx>
      <w:trPr>
        <w:trHeight w:val="150"/>
        <w:jc w:val="center"/>
      </w:trPr>
      <w:tc>
        <w:tcPr>
          <w:tcW w:w="2154" w:type="dxa"/>
          <w:tcBorders>
            <w:left w:val="single" w:sz="4" w:space="0" w:color="auto"/>
            <w:bottom w:val="single" w:sz="4" w:space="0" w:color="auto"/>
            <w:right w:val="single" w:sz="4" w:space="0" w:color="auto"/>
          </w:tcBorders>
        </w:tcPr>
        <w:p w14:paraId="23B8E9E2" w14:textId="77777777" w:rsidR="00105683" w:rsidRPr="005B7C16" w:rsidRDefault="00105683" w:rsidP="009A1FC0">
          <w:pPr>
            <w:pStyle w:val="Encabezado1"/>
          </w:pPr>
        </w:p>
      </w:tc>
      <w:tc>
        <w:tcPr>
          <w:tcW w:w="4479" w:type="dxa"/>
          <w:vMerge/>
          <w:tcBorders>
            <w:left w:val="single" w:sz="4" w:space="0" w:color="auto"/>
            <w:bottom w:val="single" w:sz="4" w:space="0" w:color="auto"/>
            <w:right w:val="single" w:sz="4" w:space="0" w:color="auto"/>
          </w:tcBorders>
          <w:vAlign w:val="center"/>
        </w:tcPr>
        <w:p w14:paraId="07F1597F" w14:textId="77777777" w:rsidR="00105683" w:rsidRPr="005304DC" w:rsidRDefault="00105683" w:rsidP="009A1FC0">
          <w:pPr>
            <w:pStyle w:val="Encabezado1"/>
            <w:jc w:val="center"/>
            <w:rPr>
              <w:b/>
              <w:sz w:val="22"/>
            </w:rPr>
          </w:pPr>
        </w:p>
      </w:tc>
      <w:tc>
        <w:tcPr>
          <w:tcW w:w="2891" w:type="dxa"/>
          <w:tcBorders>
            <w:top w:val="nil"/>
            <w:left w:val="single" w:sz="4" w:space="0" w:color="auto"/>
            <w:bottom w:val="single" w:sz="4" w:space="0" w:color="auto"/>
            <w:right w:val="single" w:sz="4" w:space="0" w:color="auto"/>
          </w:tcBorders>
          <w:vAlign w:val="center"/>
        </w:tcPr>
        <w:p w14:paraId="5103212C" w14:textId="4E413E10" w:rsidR="00105683" w:rsidRPr="005304DC" w:rsidRDefault="00341B0D" w:rsidP="009A1FC0">
          <w:pPr>
            <w:pStyle w:val="Encabezado1"/>
            <w:jc w:val="center"/>
            <w:rPr>
              <w:b/>
              <w:sz w:val="22"/>
            </w:rPr>
          </w:pPr>
          <w:r>
            <w:rPr>
              <w:b/>
              <w:sz w:val="22"/>
            </w:rPr>
            <w:t>0</w:t>
          </w:r>
        </w:p>
      </w:tc>
    </w:tr>
    <w:tr w:rsidR="00CC318A" w:rsidRPr="005B7C16" w14:paraId="0ABC5E61" w14:textId="77777777" w:rsidTr="005F30E2">
      <w:tblPrEx>
        <w:tblCellMar>
          <w:left w:w="115" w:type="dxa"/>
          <w:right w:w="115" w:type="dxa"/>
        </w:tblCellMar>
      </w:tblPrEx>
      <w:trPr>
        <w:trHeight w:val="150"/>
        <w:jc w:val="center"/>
      </w:trPr>
      <w:tc>
        <w:tcPr>
          <w:tcW w:w="2154" w:type="dxa"/>
          <w:tcBorders>
            <w:top w:val="single" w:sz="4" w:space="0" w:color="auto"/>
            <w:left w:val="single" w:sz="4" w:space="0" w:color="auto"/>
            <w:bottom w:val="single" w:sz="4" w:space="0" w:color="auto"/>
            <w:right w:val="single" w:sz="4" w:space="0" w:color="auto"/>
          </w:tcBorders>
        </w:tcPr>
        <w:p w14:paraId="2FD3B601" w14:textId="0EB951E9" w:rsidR="00CC318A" w:rsidRPr="005B7C16" w:rsidRDefault="00CC318A" w:rsidP="00CC318A">
          <w:pPr>
            <w:pStyle w:val="Encabezado1"/>
          </w:pPr>
          <w:r>
            <w:rPr>
              <w:noProof/>
            </w:rPr>
            <w:drawing>
              <wp:inline distT="0" distB="0" distL="0" distR="0" wp14:anchorId="2E76D413" wp14:editId="48CA29FB">
                <wp:extent cx="1073150" cy="50609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3150" cy="506095"/>
                        </a:xfrm>
                        <a:prstGeom prst="rect">
                          <a:avLst/>
                        </a:prstGeom>
                        <a:noFill/>
                      </pic:spPr>
                    </pic:pic>
                  </a:graphicData>
                </a:graphic>
              </wp:inline>
            </w:drawing>
          </w:r>
        </w:p>
      </w:tc>
      <w:tc>
        <w:tcPr>
          <w:tcW w:w="7370" w:type="dxa"/>
          <w:gridSpan w:val="2"/>
          <w:tcBorders>
            <w:top w:val="single" w:sz="4" w:space="0" w:color="auto"/>
            <w:left w:val="single" w:sz="4" w:space="0" w:color="auto"/>
            <w:bottom w:val="single" w:sz="4" w:space="0" w:color="auto"/>
            <w:right w:val="single" w:sz="4" w:space="0" w:color="auto"/>
          </w:tcBorders>
          <w:vAlign w:val="center"/>
        </w:tcPr>
        <w:p w14:paraId="091AAF7C" w14:textId="77777777" w:rsidR="00CC318A" w:rsidRDefault="00CC318A" w:rsidP="00CC318A">
          <w:pPr>
            <w:pStyle w:val="Encabezado1"/>
            <w:jc w:val="left"/>
          </w:pPr>
          <w:r w:rsidRPr="008F5115">
            <w:t>TITULO</w:t>
          </w:r>
          <w:r>
            <w:t>:</w:t>
          </w:r>
        </w:p>
        <w:p w14:paraId="04713410" w14:textId="77777777" w:rsidR="00CC318A" w:rsidRDefault="00CC318A" w:rsidP="00CC318A">
          <w:pPr>
            <w:pStyle w:val="Encabezado1"/>
            <w:jc w:val="left"/>
            <w:rPr>
              <w:b/>
            </w:rPr>
          </w:pPr>
        </w:p>
        <w:p w14:paraId="5DA66458" w14:textId="77777777" w:rsidR="00CC318A" w:rsidRDefault="00CC318A" w:rsidP="00CC318A">
          <w:pPr>
            <w:pStyle w:val="Encabezado1"/>
            <w:jc w:val="center"/>
            <w:rPr>
              <w:b/>
            </w:rPr>
          </w:pPr>
          <w:r w:rsidRPr="00CC318A">
            <w:rPr>
              <w:b/>
              <w:sz w:val="22"/>
              <w:szCs w:val="28"/>
            </w:rPr>
            <w:t>BASES DE DISEÑO</w:t>
          </w:r>
        </w:p>
        <w:p w14:paraId="022619E7" w14:textId="7688154F" w:rsidR="00CC318A" w:rsidRPr="00CC318A" w:rsidRDefault="00CC318A" w:rsidP="00CC318A">
          <w:pPr>
            <w:pStyle w:val="Encabezado1"/>
            <w:jc w:val="center"/>
            <w:rPr>
              <w:b/>
              <w:sz w:val="22"/>
            </w:rPr>
          </w:pPr>
          <w:r w:rsidRPr="00CC318A">
            <w:rPr>
              <w:b/>
            </w:rPr>
            <w:br/>
          </w:r>
        </w:p>
      </w:tc>
    </w:tr>
  </w:tbl>
  <w:p w14:paraId="5D6CEAFA" w14:textId="77777777" w:rsidR="00105683" w:rsidRDefault="00105683" w:rsidP="008D74B9">
    <w:pPr>
      <w:pStyle w:val="Encabezado1"/>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4" w:type="dxa"/>
      <w:jc w:val="center"/>
      <w:tblBorders>
        <w:top w:val="single" w:sz="24" w:space="0" w:color="auto"/>
        <w:left w:val="single" w:sz="24" w:space="0" w:color="auto"/>
        <w:bottom w:val="single" w:sz="24" w:space="0" w:color="auto"/>
        <w:right w:val="single" w:sz="24" w:space="0" w:color="auto"/>
      </w:tblBorders>
      <w:tblCellMar>
        <w:left w:w="115" w:type="dxa"/>
        <w:right w:w="115" w:type="dxa"/>
      </w:tblCellMar>
      <w:tblLook w:val="01E0" w:firstRow="1" w:lastRow="1" w:firstColumn="1" w:lastColumn="1" w:noHBand="0" w:noVBand="0"/>
    </w:tblPr>
    <w:tblGrid>
      <w:gridCol w:w="2154"/>
      <w:gridCol w:w="4365"/>
      <w:gridCol w:w="2835"/>
    </w:tblGrid>
    <w:tr w:rsidR="00105683" w:rsidRPr="005B7C16" w14:paraId="428B2616" w14:textId="77777777" w:rsidTr="009A1FC0">
      <w:trPr>
        <w:trHeight w:val="255"/>
        <w:jc w:val="center"/>
      </w:trPr>
      <w:tc>
        <w:tcPr>
          <w:tcW w:w="2154" w:type="dxa"/>
          <w:tcBorders>
            <w:top w:val="single" w:sz="4" w:space="0" w:color="auto"/>
            <w:left w:val="single" w:sz="4" w:space="0" w:color="auto"/>
            <w:right w:val="single" w:sz="4" w:space="0" w:color="auto"/>
          </w:tcBorders>
        </w:tcPr>
        <w:p w14:paraId="3022FA5A" w14:textId="77777777" w:rsidR="00105683" w:rsidRPr="005B7C16" w:rsidRDefault="00105683" w:rsidP="00493199">
          <w:pPr>
            <w:pStyle w:val="Encabezado1"/>
          </w:pPr>
        </w:p>
      </w:tc>
      <w:tc>
        <w:tcPr>
          <w:tcW w:w="4365" w:type="dxa"/>
          <w:tcBorders>
            <w:top w:val="single" w:sz="4" w:space="0" w:color="auto"/>
            <w:left w:val="single" w:sz="4" w:space="0" w:color="auto"/>
            <w:bottom w:val="nil"/>
            <w:right w:val="single" w:sz="4" w:space="0" w:color="auto"/>
          </w:tcBorders>
          <w:vAlign w:val="center"/>
        </w:tcPr>
        <w:p w14:paraId="48EB14E7" w14:textId="77777777" w:rsidR="00105683" w:rsidRPr="00493199" w:rsidRDefault="00105683" w:rsidP="00493199">
          <w:pPr>
            <w:pStyle w:val="Encabezado1"/>
          </w:pPr>
          <w:r w:rsidRPr="00493199">
            <w:t>TIPO DE DOCUMENTO:</w:t>
          </w:r>
        </w:p>
      </w:tc>
      <w:tc>
        <w:tcPr>
          <w:tcW w:w="2835" w:type="dxa"/>
          <w:tcBorders>
            <w:top w:val="single" w:sz="4" w:space="0" w:color="auto"/>
            <w:left w:val="single" w:sz="4" w:space="0" w:color="auto"/>
            <w:bottom w:val="nil"/>
            <w:right w:val="single" w:sz="4" w:space="0" w:color="auto"/>
          </w:tcBorders>
          <w:vAlign w:val="center"/>
        </w:tcPr>
        <w:p w14:paraId="7D8DC352" w14:textId="77777777" w:rsidR="00105683" w:rsidRPr="00493199" w:rsidRDefault="00105683" w:rsidP="00493199">
          <w:pPr>
            <w:pStyle w:val="Encabezado1"/>
          </w:pPr>
          <w:r w:rsidRPr="00493199">
            <w:t>CÓDIGO DEL DOCUMENTO:</w:t>
          </w:r>
        </w:p>
      </w:tc>
    </w:tr>
    <w:tr w:rsidR="00105683" w:rsidRPr="001100ED" w14:paraId="22FBB51A" w14:textId="77777777" w:rsidTr="009A1FC0">
      <w:trPr>
        <w:jc w:val="center"/>
      </w:trPr>
      <w:tc>
        <w:tcPr>
          <w:tcW w:w="2154" w:type="dxa"/>
          <w:tcBorders>
            <w:left w:val="single" w:sz="4" w:space="0" w:color="auto"/>
            <w:right w:val="single" w:sz="4" w:space="0" w:color="auto"/>
          </w:tcBorders>
        </w:tcPr>
        <w:p w14:paraId="6F40F939" w14:textId="77777777" w:rsidR="00105683" w:rsidRPr="005B7C16" w:rsidRDefault="00105683" w:rsidP="00493199">
          <w:pPr>
            <w:pStyle w:val="Encabezado1"/>
          </w:pPr>
        </w:p>
      </w:tc>
      <w:tc>
        <w:tcPr>
          <w:tcW w:w="4365" w:type="dxa"/>
          <w:vMerge w:val="restart"/>
          <w:tcBorders>
            <w:top w:val="nil"/>
            <w:left w:val="single" w:sz="4" w:space="0" w:color="auto"/>
            <w:right w:val="single" w:sz="4" w:space="0" w:color="auto"/>
          </w:tcBorders>
          <w:vAlign w:val="center"/>
        </w:tcPr>
        <w:p w14:paraId="2AA5FABE" w14:textId="77777777" w:rsidR="00105683" w:rsidRPr="00493199" w:rsidRDefault="00105683" w:rsidP="00493199">
          <w:pPr>
            <w:pStyle w:val="Encabezado1"/>
            <w:jc w:val="center"/>
            <w:rPr>
              <w:b/>
              <w:color w:val="FF0000"/>
              <w:sz w:val="22"/>
            </w:rPr>
          </w:pPr>
          <w:proofErr w:type="spellStart"/>
          <w:r>
            <w:rPr>
              <w:b/>
              <w:color w:val="FF0000"/>
              <w:sz w:val="22"/>
            </w:rPr>
            <w:t>aaaaaaa</w:t>
          </w:r>
          <w:proofErr w:type="spellEnd"/>
        </w:p>
      </w:tc>
      <w:tc>
        <w:tcPr>
          <w:tcW w:w="2835" w:type="dxa"/>
          <w:tcBorders>
            <w:top w:val="nil"/>
            <w:left w:val="single" w:sz="4" w:space="0" w:color="auto"/>
            <w:bottom w:val="single" w:sz="4" w:space="0" w:color="auto"/>
            <w:right w:val="single" w:sz="4" w:space="0" w:color="auto"/>
          </w:tcBorders>
          <w:vAlign w:val="center"/>
        </w:tcPr>
        <w:p w14:paraId="3C910864" w14:textId="77777777" w:rsidR="00105683" w:rsidRPr="00493199" w:rsidRDefault="00105683" w:rsidP="00493199">
          <w:pPr>
            <w:pStyle w:val="Encabezado1"/>
            <w:jc w:val="center"/>
            <w:rPr>
              <w:b/>
              <w:color w:val="FF0000"/>
              <w:sz w:val="22"/>
            </w:rPr>
          </w:pPr>
          <w:r w:rsidRPr="00493199">
            <w:rPr>
              <w:b/>
              <w:bCs/>
              <w:color w:val="FF0000"/>
              <w:sz w:val="22"/>
            </w:rPr>
            <w:t>IPE-XXXL-XXXL-XX-XXX</w:t>
          </w:r>
        </w:p>
      </w:tc>
    </w:tr>
    <w:tr w:rsidR="00105683" w:rsidRPr="005B7C16" w14:paraId="3A381128" w14:textId="77777777" w:rsidTr="009A1FC0">
      <w:trPr>
        <w:jc w:val="center"/>
      </w:trPr>
      <w:tc>
        <w:tcPr>
          <w:tcW w:w="2154" w:type="dxa"/>
          <w:vMerge w:val="restart"/>
          <w:tcBorders>
            <w:left w:val="single" w:sz="4" w:space="0" w:color="auto"/>
            <w:right w:val="single" w:sz="4" w:space="0" w:color="auto"/>
          </w:tcBorders>
          <w:vAlign w:val="center"/>
        </w:tcPr>
        <w:p w14:paraId="2D5F78F1" w14:textId="77777777" w:rsidR="00105683" w:rsidRPr="005B7C16" w:rsidRDefault="00105683" w:rsidP="00493199">
          <w:pPr>
            <w:pStyle w:val="Encabezado1"/>
          </w:pPr>
          <w:r w:rsidRPr="005B7C16">
            <w:rPr>
              <w:noProof/>
              <w:lang w:eastAsia="es-BO"/>
            </w:rPr>
            <w:drawing>
              <wp:anchor distT="0" distB="0" distL="114300" distR="114300" simplePos="0" relativeHeight="251667456" behindDoc="0" locked="0" layoutInCell="1" allowOverlap="1" wp14:anchorId="29CD6444" wp14:editId="478C4EE2">
                <wp:simplePos x="0" y="0"/>
                <wp:positionH relativeFrom="column">
                  <wp:posOffset>110490</wp:posOffset>
                </wp:positionH>
                <wp:positionV relativeFrom="paragraph">
                  <wp:posOffset>-123190</wp:posOffset>
                </wp:positionV>
                <wp:extent cx="1035050" cy="5035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503555"/>
                        </a:xfrm>
                        <a:prstGeom prst="rect">
                          <a:avLst/>
                        </a:prstGeom>
                        <a:noFill/>
                      </pic:spPr>
                    </pic:pic>
                  </a:graphicData>
                </a:graphic>
                <wp14:sizeRelH relativeFrom="page">
                  <wp14:pctWidth>0</wp14:pctWidth>
                </wp14:sizeRelH>
                <wp14:sizeRelV relativeFrom="page">
                  <wp14:pctHeight>0</wp14:pctHeight>
                </wp14:sizeRelV>
              </wp:anchor>
            </w:drawing>
          </w:r>
        </w:p>
      </w:tc>
      <w:tc>
        <w:tcPr>
          <w:tcW w:w="4365" w:type="dxa"/>
          <w:vMerge/>
          <w:tcBorders>
            <w:left w:val="single" w:sz="4" w:space="0" w:color="auto"/>
            <w:bottom w:val="single" w:sz="4" w:space="0" w:color="auto"/>
            <w:right w:val="single" w:sz="4" w:space="0" w:color="auto"/>
          </w:tcBorders>
          <w:vAlign w:val="center"/>
        </w:tcPr>
        <w:p w14:paraId="42AF8EDE" w14:textId="77777777" w:rsidR="00105683" w:rsidRPr="005B7C16" w:rsidRDefault="00105683" w:rsidP="00493199">
          <w:pPr>
            <w:pStyle w:val="Encabezado"/>
            <w:rPr>
              <w:rFonts w:ascii="Arial Narrow" w:hAnsi="Arial Narrow" w:cs="Arial"/>
              <w:sz w:val="20"/>
              <w:szCs w:val="20"/>
            </w:rPr>
          </w:pPr>
        </w:p>
      </w:tc>
      <w:tc>
        <w:tcPr>
          <w:tcW w:w="2835" w:type="dxa"/>
          <w:tcBorders>
            <w:top w:val="single" w:sz="4" w:space="0" w:color="auto"/>
            <w:left w:val="single" w:sz="4" w:space="0" w:color="auto"/>
            <w:bottom w:val="nil"/>
            <w:right w:val="single" w:sz="4" w:space="0" w:color="auto"/>
          </w:tcBorders>
          <w:vAlign w:val="center"/>
        </w:tcPr>
        <w:p w14:paraId="6408A1E7" w14:textId="77777777" w:rsidR="00105683" w:rsidRPr="00147D6F" w:rsidRDefault="00105683" w:rsidP="00493199">
          <w:pPr>
            <w:pStyle w:val="Encabezado1"/>
          </w:pPr>
          <w:r w:rsidRPr="00147D6F">
            <w:t>HOJA:</w:t>
          </w:r>
        </w:p>
      </w:tc>
    </w:tr>
    <w:tr w:rsidR="00105683" w:rsidRPr="005B7C16" w14:paraId="24DC07EF" w14:textId="77777777" w:rsidTr="009A1FC0">
      <w:trPr>
        <w:trHeight w:val="255"/>
        <w:jc w:val="center"/>
      </w:trPr>
      <w:tc>
        <w:tcPr>
          <w:tcW w:w="2154" w:type="dxa"/>
          <w:vMerge/>
          <w:tcBorders>
            <w:left w:val="single" w:sz="4" w:space="0" w:color="auto"/>
            <w:right w:val="single" w:sz="4" w:space="0" w:color="auto"/>
          </w:tcBorders>
          <w:vAlign w:val="center"/>
        </w:tcPr>
        <w:p w14:paraId="13F6F723" w14:textId="77777777" w:rsidR="00105683" w:rsidRPr="005B7C16" w:rsidRDefault="00105683" w:rsidP="00493199">
          <w:pPr>
            <w:pStyle w:val="Encabezado1"/>
          </w:pPr>
        </w:p>
      </w:tc>
      <w:tc>
        <w:tcPr>
          <w:tcW w:w="4365" w:type="dxa"/>
          <w:tcBorders>
            <w:top w:val="single" w:sz="4" w:space="0" w:color="auto"/>
            <w:left w:val="single" w:sz="4" w:space="0" w:color="auto"/>
            <w:bottom w:val="nil"/>
            <w:right w:val="single" w:sz="4" w:space="0" w:color="auto"/>
          </w:tcBorders>
          <w:vAlign w:val="center"/>
        </w:tcPr>
        <w:p w14:paraId="0473B7C2" w14:textId="77777777" w:rsidR="00105683" w:rsidRPr="00147D6F" w:rsidRDefault="00105683" w:rsidP="00493199">
          <w:pPr>
            <w:pStyle w:val="Encabezado"/>
            <w:rPr>
              <w:rFonts w:ascii="Arial Narrow" w:hAnsi="Arial Narrow" w:cs="Arial"/>
              <w:sz w:val="18"/>
              <w:szCs w:val="16"/>
            </w:rPr>
          </w:pPr>
          <w:r w:rsidRPr="00147D6F">
            <w:rPr>
              <w:rFonts w:ascii="Arial Narrow" w:hAnsi="Arial Narrow"/>
              <w:sz w:val="18"/>
              <w:szCs w:val="16"/>
            </w:rPr>
            <w:t>TITULO:</w:t>
          </w:r>
        </w:p>
      </w:tc>
      <w:tc>
        <w:tcPr>
          <w:tcW w:w="2835" w:type="dxa"/>
          <w:tcBorders>
            <w:top w:val="nil"/>
            <w:left w:val="single" w:sz="4" w:space="0" w:color="auto"/>
            <w:bottom w:val="single" w:sz="4" w:space="0" w:color="auto"/>
            <w:right w:val="single" w:sz="4" w:space="0" w:color="auto"/>
          </w:tcBorders>
          <w:vAlign w:val="center"/>
        </w:tcPr>
        <w:p w14:paraId="665D503C" w14:textId="77777777" w:rsidR="00105683" w:rsidRPr="00493199" w:rsidRDefault="00105683" w:rsidP="00493199">
          <w:pPr>
            <w:pStyle w:val="Encabezado1"/>
            <w:jc w:val="center"/>
            <w:rPr>
              <w:sz w:val="20"/>
              <w:szCs w:val="20"/>
            </w:rPr>
          </w:pPr>
          <w:r w:rsidRPr="00493199">
            <w:rPr>
              <w:rStyle w:val="Nmerodepgina"/>
              <w:rFonts w:ascii="Arial Narrow" w:hAnsi="Arial Narrow" w:cs="Arial"/>
              <w:szCs w:val="20"/>
            </w:rPr>
            <w:fldChar w:fldCharType="begin"/>
          </w:r>
          <w:r w:rsidRPr="00493199">
            <w:rPr>
              <w:rStyle w:val="Nmerodepgina"/>
              <w:rFonts w:ascii="Arial Narrow" w:hAnsi="Arial Narrow" w:cs="Arial"/>
              <w:szCs w:val="20"/>
            </w:rPr>
            <w:instrText xml:space="preserve"> PAGE </w:instrText>
          </w:r>
          <w:r w:rsidRPr="00493199">
            <w:rPr>
              <w:rStyle w:val="Nmerodepgina"/>
              <w:rFonts w:ascii="Arial Narrow" w:hAnsi="Arial Narrow" w:cs="Arial"/>
              <w:szCs w:val="20"/>
            </w:rPr>
            <w:fldChar w:fldCharType="separate"/>
          </w:r>
          <w:r>
            <w:rPr>
              <w:rStyle w:val="Nmerodepgina"/>
              <w:rFonts w:ascii="Arial Narrow" w:hAnsi="Arial Narrow" w:cs="Arial"/>
              <w:noProof/>
              <w:szCs w:val="20"/>
            </w:rPr>
            <w:t>2</w:t>
          </w:r>
          <w:r w:rsidRPr="00493199">
            <w:rPr>
              <w:rStyle w:val="Nmerodepgina"/>
              <w:rFonts w:ascii="Arial Narrow" w:hAnsi="Arial Narrow" w:cs="Arial"/>
              <w:szCs w:val="20"/>
            </w:rPr>
            <w:fldChar w:fldCharType="end"/>
          </w:r>
          <w:r w:rsidRPr="00493199">
            <w:rPr>
              <w:rStyle w:val="Nmerodepgina"/>
              <w:rFonts w:ascii="Arial Narrow" w:hAnsi="Arial Narrow" w:cs="Arial"/>
              <w:szCs w:val="20"/>
            </w:rPr>
            <w:t xml:space="preserve"> de </w:t>
          </w:r>
          <w:r w:rsidRPr="00493199">
            <w:rPr>
              <w:rStyle w:val="Nmerodepgina"/>
              <w:rFonts w:ascii="Arial Narrow" w:hAnsi="Arial Narrow" w:cs="Arial"/>
              <w:szCs w:val="20"/>
            </w:rPr>
            <w:fldChar w:fldCharType="begin"/>
          </w:r>
          <w:r w:rsidRPr="00493199">
            <w:rPr>
              <w:rStyle w:val="Nmerodepgina"/>
              <w:rFonts w:ascii="Arial Narrow" w:hAnsi="Arial Narrow" w:cs="Arial"/>
              <w:szCs w:val="20"/>
            </w:rPr>
            <w:instrText xml:space="preserve"> NUMPAGES </w:instrText>
          </w:r>
          <w:r w:rsidRPr="00493199">
            <w:rPr>
              <w:rStyle w:val="Nmerodepgina"/>
              <w:rFonts w:ascii="Arial Narrow" w:hAnsi="Arial Narrow" w:cs="Arial"/>
              <w:szCs w:val="20"/>
            </w:rPr>
            <w:fldChar w:fldCharType="separate"/>
          </w:r>
          <w:r>
            <w:rPr>
              <w:rStyle w:val="Nmerodepgina"/>
              <w:rFonts w:ascii="Arial Narrow" w:hAnsi="Arial Narrow" w:cs="Arial"/>
              <w:noProof/>
              <w:szCs w:val="20"/>
            </w:rPr>
            <w:t>21</w:t>
          </w:r>
          <w:r w:rsidRPr="00493199">
            <w:rPr>
              <w:rStyle w:val="Nmerodepgina"/>
              <w:rFonts w:ascii="Arial Narrow" w:hAnsi="Arial Narrow" w:cs="Arial"/>
              <w:szCs w:val="20"/>
            </w:rPr>
            <w:fldChar w:fldCharType="end"/>
          </w:r>
        </w:p>
      </w:tc>
    </w:tr>
    <w:tr w:rsidR="00105683" w:rsidRPr="005B7C16" w14:paraId="68B997CF" w14:textId="77777777" w:rsidTr="009A1FC0">
      <w:trPr>
        <w:trHeight w:val="170"/>
        <w:jc w:val="center"/>
      </w:trPr>
      <w:tc>
        <w:tcPr>
          <w:tcW w:w="2154" w:type="dxa"/>
          <w:tcBorders>
            <w:left w:val="single" w:sz="4" w:space="0" w:color="auto"/>
            <w:right w:val="single" w:sz="4" w:space="0" w:color="auto"/>
          </w:tcBorders>
          <w:vAlign w:val="center"/>
        </w:tcPr>
        <w:p w14:paraId="28291226" w14:textId="77777777" w:rsidR="00105683" w:rsidRPr="005B7C16" w:rsidRDefault="00105683" w:rsidP="00493199">
          <w:pPr>
            <w:pStyle w:val="Encabezado1"/>
          </w:pPr>
        </w:p>
      </w:tc>
      <w:tc>
        <w:tcPr>
          <w:tcW w:w="4365" w:type="dxa"/>
          <w:vMerge w:val="restart"/>
          <w:tcBorders>
            <w:top w:val="nil"/>
            <w:left w:val="single" w:sz="4" w:space="0" w:color="auto"/>
            <w:right w:val="single" w:sz="4" w:space="0" w:color="auto"/>
          </w:tcBorders>
          <w:vAlign w:val="center"/>
        </w:tcPr>
        <w:p w14:paraId="4AAA09BB" w14:textId="77777777" w:rsidR="00105683" w:rsidRPr="00493199" w:rsidRDefault="00105683" w:rsidP="00493199">
          <w:pPr>
            <w:pStyle w:val="Encabezado1"/>
            <w:jc w:val="center"/>
            <w:rPr>
              <w:lang w:val="es-ES"/>
            </w:rPr>
          </w:pPr>
          <w:r w:rsidRPr="00493199">
            <w:rPr>
              <w:b/>
              <w:color w:val="FF0000"/>
              <w:sz w:val="22"/>
            </w:rPr>
            <w:t>XXXXXXXXXXXXXXXXXX</w:t>
          </w:r>
        </w:p>
      </w:tc>
      <w:tc>
        <w:tcPr>
          <w:tcW w:w="2835" w:type="dxa"/>
          <w:tcBorders>
            <w:top w:val="single" w:sz="4" w:space="0" w:color="auto"/>
            <w:left w:val="single" w:sz="4" w:space="0" w:color="auto"/>
            <w:bottom w:val="nil"/>
            <w:right w:val="single" w:sz="4" w:space="0" w:color="auto"/>
          </w:tcBorders>
          <w:vAlign w:val="center"/>
        </w:tcPr>
        <w:p w14:paraId="7844212C" w14:textId="77777777" w:rsidR="00105683" w:rsidRPr="00147D6F" w:rsidRDefault="00105683" w:rsidP="00493199">
          <w:pPr>
            <w:pStyle w:val="Encabezado"/>
            <w:rPr>
              <w:rFonts w:ascii="Arial Narrow" w:hAnsi="Arial Narrow" w:cs="Arial"/>
              <w:sz w:val="18"/>
              <w:szCs w:val="18"/>
            </w:rPr>
          </w:pPr>
          <w:proofErr w:type="gramStart"/>
          <w:r w:rsidRPr="00147D6F">
            <w:rPr>
              <w:rFonts w:ascii="Arial Narrow" w:hAnsi="Arial Narrow" w:cs="Arial"/>
              <w:sz w:val="18"/>
              <w:szCs w:val="18"/>
            </w:rPr>
            <w:t>REV :</w:t>
          </w:r>
          <w:proofErr w:type="gramEnd"/>
        </w:p>
      </w:tc>
    </w:tr>
    <w:tr w:rsidR="00105683" w:rsidRPr="005B7C16" w14:paraId="77737D34" w14:textId="77777777" w:rsidTr="009A1FC0">
      <w:trPr>
        <w:jc w:val="center"/>
      </w:trPr>
      <w:tc>
        <w:tcPr>
          <w:tcW w:w="2154" w:type="dxa"/>
          <w:tcBorders>
            <w:left w:val="single" w:sz="4" w:space="0" w:color="auto"/>
            <w:bottom w:val="single" w:sz="4" w:space="0" w:color="auto"/>
            <w:right w:val="single" w:sz="4" w:space="0" w:color="auto"/>
          </w:tcBorders>
        </w:tcPr>
        <w:p w14:paraId="3301BFBC" w14:textId="77777777" w:rsidR="00105683" w:rsidRPr="005B7C16" w:rsidRDefault="00105683" w:rsidP="00493199">
          <w:pPr>
            <w:pStyle w:val="Encabezado1"/>
          </w:pPr>
        </w:p>
      </w:tc>
      <w:tc>
        <w:tcPr>
          <w:tcW w:w="4365" w:type="dxa"/>
          <w:vMerge/>
          <w:tcBorders>
            <w:left w:val="single" w:sz="4" w:space="0" w:color="auto"/>
            <w:bottom w:val="single" w:sz="4" w:space="0" w:color="auto"/>
            <w:right w:val="single" w:sz="4" w:space="0" w:color="auto"/>
          </w:tcBorders>
          <w:vAlign w:val="center"/>
        </w:tcPr>
        <w:p w14:paraId="65255979" w14:textId="77777777" w:rsidR="00105683" w:rsidRPr="00493199" w:rsidRDefault="00105683" w:rsidP="00493199">
          <w:pPr>
            <w:pStyle w:val="Encabezado1"/>
            <w:jc w:val="center"/>
            <w:rPr>
              <w:b/>
              <w:color w:val="FF0000"/>
              <w:sz w:val="22"/>
            </w:rPr>
          </w:pPr>
        </w:p>
      </w:tc>
      <w:tc>
        <w:tcPr>
          <w:tcW w:w="2835" w:type="dxa"/>
          <w:tcBorders>
            <w:top w:val="nil"/>
            <w:left w:val="single" w:sz="4" w:space="0" w:color="auto"/>
            <w:bottom w:val="single" w:sz="4" w:space="0" w:color="auto"/>
            <w:right w:val="single" w:sz="4" w:space="0" w:color="auto"/>
          </w:tcBorders>
          <w:vAlign w:val="center"/>
        </w:tcPr>
        <w:p w14:paraId="64E6706A" w14:textId="77777777" w:rsidR="00105683" w:rsidRPr="00493199" w:rsidRDefault="00105683" w:rsidP="00493199">
          <w:pPr>
            <w:pStyle w:val="Encabezado1"/>
            <w:jc w:val="center"/>
            <w:rPr>
              <w:b/>
              <w:color w:val="FF0000"/>
              <w:sz w:val="22"/>
            </w:rPr>
          </w:pPr>
          <w:r w:rsidRPr="00493199">
            <w:rPr>
              <w:b/>
              <w:color w:val="FF0000"/>
              <w:sz w:val="22"/>
            </w:rPr>
            <w:t>A</w:t>
          </w:r>
        </w:p>
      </w:tc>
    </w:tr>
  </w:tbl>
  <w:p w14:paraId="249726E8" w14:textId="77777777" w:rsidR="00105683" w:rsidRDefault="00105683" w:rsidP="00493199">
    <w:pPr>
      <w:pStyle w:val="Encabezado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60BA4"/>
    <w:multiLevelType w:val="hybridMultilevel"/>
    <w:tmpl w:val="7BCC9E3E"/>
    <w:lvl w:ilvl="0" w:tplc="2D34A7B6">
      <w:start w:val="6"/>
      <w:numFmt w:val="bullet"/>
      <w:lvlText w:val="-"/>
      <w:lvlJc w:val="left"/>
      <w:pPr>
        <w:ind w:left="720" w:hanging="360"/>
      </w:pPr>
      <w:rPr>
        <w:rFonts w:ascii="Arial" w:eastAsiaTheme="minorHAnsi" w:hAnsi="Arial" w:cs="Aria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 w15:restartNumberingAfterBreak="0">
    <w:nsid w:val="082B1010"/>
    <w:multiLevelType w:val="hybridMultilevel"/>
    <w:tmpl w:val="C372996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 w15:restartNumberingAfterBreak="0">
    <w:nsid w:val="09A538D2"/>
    <w:multiLevelType w:val="hybridMultilevel"/>
    <w:tmpl w:val="324ACD0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 w15:restartNumberingAfterBreak="0">
    <w:nsid w:val="0B4F1255"/>
    <w:multiLevelType w:val="hybridMultilevel"/>
    <w:tmpl w:val="1B38AF9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0D7E46A7"/>
    <w:multiLevelType w:val="hybridMultilevel"/>
    <w:tmpl w:val="652A9880"/>
    <w:lvl w:ilvl="0" w:tplc="400A0017">
      <w:start w:val="1"/>
      <w:numFmt w:val="lowerLetter"/>
      <w:lvlText w:val="%1)"/>
      <w:lvlJc w:val="left"/>
      <w:pPr>
        <w:ind w:left="927" w:hanging="360"/>
      </w:pPr>
    </w:lvl>
    <w:lvl w:ilvl="1" w:tplc="400A0019" w:tentative="1">
      <w:start w:val="1"/>
      <w:numFmt w:val="lowerLetter"/>
      <w:lvlText w:val="%2."/>
      <w:lvlJc w:val="left"/>
      <w:pPr>
        <w:ind w:left="1647" w:hanging="360"/>
      </w:pPr>
    </w:lvl>
    <w:lvl w:ilvl="2" w:tplc="400A001B" w:tentative="1">
      <w:start w:val="1"/>
      <w:numFmt w:val="lowerRoman"/>
      <w:lvlText w:val="%3."/>
      <w:lvlJc w:val="right"/>
      <w:pPr>
        <w:ind w:left="2367" w:hanging="180"/>
      </w:pPr>
    </w:lvl>
    <w:lvl w:ilvl="3" w:tplc="400A000F" w:tentative="1">
      <w:start w:val="1"/>
      <w:numFmt w:val="decimal"/>
      <w:lvlText w:val="%4."/>
      <w:lvlJc w:val="left"/>
      <w:pPr>
        <w:ind w:left="3087" w:hanging="360"/>
      </w:pPr>
    </w:lvl>
    <w:lvl w:ilvl="4" w:tplc="400A0019" w:tentative="1">
      <w:start w:val="1"/>
      <w:numFmt w:val="lowerLetter"/>
      <w:lvlText w:val="%5."/>
      <w:lvlJc w:val="left"/>
      <w:pPr>
        <w:ind w:left="3807" w:hanging="360"/>
      </w:pPr>
    </w:lvl>
    <w:lvl w:ilvl="5" w:tplc="400A001B" w:tentative="1">
      <w:start w:val="1"/>
      <w:numFmt w:val="lowerRoman"/>
      <w:lvlText w:val="%6."/>
      <w:lvlJc w:val="right"/>
      <w:pPr>
        <w:ind w:left="4527" w:hanging="180"/>
      </w:pPr>
    </w:lvl>
    <w:lvl w:ilvl="6" w:tplc="400A000F" w:tentative="1">
      <w:start w:val="1"/>
      <w:numFmt w:val="decimal"/>
      <w:lvlText w:val="%7."/>
      <w:lvlJc w:val="left"/>
      <w:pPr>
        <w:ind w:left="5247" w:hanging="360"/>
      </w:pPr>
    </w:lvl>
    <w:lvl w:ilvl="7" w:tplc="400A0019" w:tentative="1">
      <w:start w:val="1"/>
      <w:numFmt w:val="lowerLetter"/>
      <w:lvlText w:val="%8."/>
      <w:lvlJc w:val="left"/>
      <w:pPr>
        <w:ind w:left="5967" w:hanging="360"/>
      </w:pPr>
    </w:lvl>
    <w:lvl w:ilvl="8" w:tplc="400A001B" w:tentative="1">
      <w:start w:val="1"/>
      <w:numFmt w:val="lowerRoman"/>
      <w:lvlText w:val="%9."/>
      <w:lvlJc w:val="right"/>
      <w:pPr>
        <w:ind w:left="6687" w:hanging="180"/>
      </w:pPr>
    </w:lvl>
  </w:abstractNum>
  <w:abstractNum w:abstractNumId="5" w15:restartNumberingAfterBreak="0">
    <w:nsid w:val="11791087"/>
    <w:multiLevelType w:val="hybridMultilevel"/>
    <w:tmpl w:val="6570E9B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 w15:restartNumberingAfterBreak="0">
    <w:nsid w:val="127A0432"/>
    <w:multiLevelType w:val="hybridMultilevel"/>
    <w:tmpl w:val="88D0181A"/>
    <w:lvl w:ilvl="0" w:tplc="ED3E1C8C">
      <w:start w:val="6"/>
      <w:numFmt w:val="bullet"/>
      <w:lvlText w:val=""/>
      <w:lvlJc w:val="left"/>
      <w:pPr>
        <w:ind w:left="720" w:hanging="360"/>
      </w:pPr>
      <w:rPr>
        <w:rFonts w:ascii="Symbol" w:eastAsiaTheme="minorHAnsi" w:hAnsi="Symbol" w:cstheme="minorBidi"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 w15:restartNumberingAfterBreak="0">
    <w:nsid w:val="179F53E4"/>
    <w:multiLevelType w:val="hybridMultilevel"/>
    <w:tmpl w:val="147EA690"/>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15:restartNumberingAfterBreak="0">
    <w:nsid w:val="18DE3B79"/>
    <w:multiLevelType w:val="hybridMultilevel"/>
    <w:tmpl w:val="B6E27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AC0437"/>
    <w:multiLevelType w:val="hybridMultilevel"/>
    <w:tmpl w:val="C2BC3EC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 w15:restartNumberingAfterBreak="0">
    <w:nsid w:val="2F435A03"/>
    <w:multiLevelType w:val="hybridMultilevel"/>
    <w:tmpl w:val="CF72F83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30377329"/>
    <w:multiLevelType w:val="hybridMultilevel"/>
    <w:tmpl w:val="7CE28A2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 w15:restartNumberingAfterBreak="0">
    <w:nsid w:val="381D69D2"/>
    <w:multiLevelType w:val="hybridMultilevel"/>
    <w:tmpl w:val="F0A6C564"/>
    <w:lvl w:ilvl="0" w:tplc="400A0001">
      <w:start w:val="1"/>
      <w:numFmt w:val="bullet"/>
      <w:lvlText w:val=""/>
      <w:lvlJc w:val="left"/>
      <w:pPr>
        <w:ind w:left="780" w:hanging="360"/>
      </w:pPr>
      <w:rPr>
        <w:rFonts w:ascii="Symbol" w:hAnsi="Symbol" w:hint="default"/>
      </w:rPr>
    </w:lvl>
    <w:lvl w:ilvl="1" w:tplc="400A0003" w:tentative="1">
      <w:start w:val="1"/>
      <w:numFmt w:val="bullet"/>
      <w:lvlText w:val="o"/>
      <w:lvlJc w:val="left"/>
      <w:pPr>
        <w:ind w:left="1500" w:hanging="360"/>
      </w:pPr>
      <w:rPr>
        <w:rFonts w:ascii="Courier New" w:hAnsi="Courier New" w:cs="Courier New" w:hint="default"/>
      </w:rPr>
    </w:lvl>
    <w:lvl w:ilvl="2" w:tplc="400A0005" w:tentative="1">
      <w:start w:val="1"/>
      <w:numFmt w:val="bullet"/>
      <w:lvlText w:val=""/>
      <w:lvlJc w:val="left"/>
      <w:pPr>
        <w:ind w:left="2220" w:hanging="360"/>
      </w:pPr>
      <w:rPr>
        <w:rFonts w:ascii="Wingdings" w:hAnsi="Wingdings" w:hint="default"/>
      </w:rPr>
    </w:lvl>
    <w:lvl w:ilvl="3" w:tplc="400A0001" w:tentative="1">
      <w:start w:val="1"/>
      <w:numFmt w:val="bullet"/>
      <w:lvlText w:val=""/>
      <w:lvlJc w:val="left"/>
      <w:pPr>
        <w:ind w:left="2940" w:hanging="360"/>
      </w:pPr>
      <w:rPr>
        <w:rFonts w:ascii="Symbol" w:hAnsi="Symbol" w:hint="default"/>
      </w:rPr>
    </w:lvl>
    <w:lvl w:ilvl="4" w:tplc="400A0003" w:tentative="1">
      <w:start w:val="1"/>
      <w:numFmt w:val="bullet"/>
      <w:lvlText w:val="o"/>
      <w:lvlJc w:val="left"/>
      <w:pPr>
        <w:ind w:left="3660" w:hanging="360"/>
      </w:pPr>
      <w:rPr>
        <w:rFonts w:ascii="Courier New" w:hAnsi="Courier New" w:cs="Courier New" w:hint="default"/>
      </w:rPr>
    </w:lvl>
    <w:lvl w:ilvl="5" w:tplc="400A0005" w:tentative="1">
      <w:start w:val="1"/>
      <w:numFmt w:val="bullet"/>
      <w:lvlText w:val=""/>
      <w:lvlJc w:val="left"/>
      <w:pPr>
        <w:ind w:left="4380" w:hanging="360"/>
      </w:pPr>
      <w:rPr>
        <w:rFonts w:ascii="Wingdings" w:hAnsi="Wingdings" w:hint="default"/>
      </w:rPr>
    </w:lvl>
    <w:lvl w:ilvl="6" w:tplc="400A0001" w:tentative="1">
      <w:start w:val="1"/>
      <w:numFmt w:val="bullet"/>
      <w:lvlText w:val=""/>
      <w:lvlJc w:val="left"/>
      <w:pPr>
        <w:ind w:left="5100" w:hanging="360"/>
      </w:pPr>
      <w:rPr>
        <w:rFonts w:ascii="Symbol" w:hAnsi="Symbol" w:hint="default"/>
      </w:rPr>
    </w:lvl>
    <w:lvl w:ilvl="7" w:tplc="400A0003" w:tentative="1">
      <w:start w:val="1"/>
      <w:numFmt w:val="bullet"/>
      <w:lvlText w:val="o"/>
      <w:lvlJc w:val="left"/>
      <w:pPr>
        <w:ind w:left="5820" w:hanging="360"/>
      </w:pPr>
      <w:rPr>
        <w:rFonts w:ascii="Courier New" w:hAnsi="Courier New" w:cs="Courier New" w:hint="default"/>
      </w:rPr>
    </w:lvl>
    <w:lvl w:ilvl="8" w:tplc="400A0005" w:tentative="1">
      <w:start w:val="1"/>
      <w:numFmt w:val="bullet"/>
      <w:lvlText w:val=""/>
      <w:lvlJc w:val="left"/>
      <w:pPr>
        <w:ind w:left="6540" w:hanging="360"/>
      </w:pPr>
      <w:rPr>
        <w:rFonts w:ascii="Wingdings" w:hAnsi="Wingdings" w:hint="default"/>
      </w:rPr>
    </w:lvl>
  </w:abstractNum>
  <w:abstractNum w:abstractNumId="13" w15:restartNumberingAfterBreak="0">
    <w:nsid w:val="3A59228F"/>
    <w:multiLevelType w:val="hybridMultilevel"/>
    <w:tmpl w:val="1072568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15:restartNumberingAfterBreak="0">
    <w:nsid w:val="3BF571C5"/>
    <w:multiLevelType w:val="hybridMultilevel"/>
    <w:tmpl w:val="DA36F25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15:restartNumberingAfterBreak="0">
    <w:nsid w:val="4292137D"/>
    <w:multiLevelType w:val="hybridMultilevel"/>
    <w:tmpl w:val="C8C2521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15:restartNumberingAfterBreak="0">
    <w:nsid w:val="45BE548C"/>
    <w:multiLevelType w:val="multilevel"/>
    <w:tmpl w:val="AAD40B68"/>
    <w:styleLink w:val="EstiloConvietas"/>
    <w:lvl w:ilvl="0">
      <w:start w:val="1"/>
      <w:numFmt w:val="bullet"/>
      <w:lvlText w:val=""/>
      <w:lvlJc w:val="left"/>
      <w:pPr>
        <w:tabs>
          <w:tab w:val="num" w:pos="530"/>
        </w:tabs>
        <w:ind w:left="530" w:hanging="360"/>
      </w:pPr>
      <w:rPr>
        <w:rFonts w:ascii="Wingdings" w:hAnsi="Wingdings"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F27567E"/>
    <w:multiLevelType w:val="hybridMultilevel"/>
    <w:tmpl w:val="BFE06B2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8" w15:restartNumberingAfterBreak="0">
    <w:nsid w:val="55724B62"/>
    <w:multiLevelType w:val="multilevel"/>
    <w:tmpl w:val="2DFEDEB8"/>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432"/>
        </w:tabs>
        <w:ind w:left="432" w:hanging="432"/>
      </w:pPr>
      <w:rPr>
        <w:rFonts w:hint="default"/>
      </w:rPr>
    </w:lvl>
    <w:lvl w:ilvl="2">
      <w:start w:val="1"/>
      <w:numFmt w:val="decimal"/>
      <w:pStyle w:val="Ttulo3"/>
      <w:lvlText w:val="%1.%2.%3."/>
      <w:lvlJc w:val="left"/>
      <w:pPr>
        <w:tabs>
          <w:tab w:val="num" w:pos="862"/>
        </w:tabs>
        <w:ind w:left="646"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9" w15:restartNumberingAfterBreak="0">
    <w:nsid w:val="563E54DE"/>
    <w:multiLevelType w:val="hybridMultilevel"/>
    <w:tmpl w:val="17F8D550"/>
    <w:lvl w:ilvl="0" w:tplc="400A0013">
      <w:start w:val="1"/>
      <w:numFmt w:val="upperRoman"/>
      <w:lvlText w:val="%1."/>
      <w:lvlJc w:val="righ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15:restartNumberingAfterBreak="0">
    <w:nsid w:val="57047C49"/>
    <w:multiLevelType w:val="hybridMultilevel"/>
    <w:tmpl w:val="8B5E1D92"/>
    <w:lvl w:ilvl="0" w:tplc="400A0015">
      <w:start w:val="1"/>
      <w:numFmt w:val="upp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 w15:restartNumberingAfterBreak="0">
    <w:nsid w:val="57D14570"/>
    <w:multiLevelType w:val="hybridMultilevel"/>
    <w:tmpl w:val="3ED8708E"/>
    <w:lvl w:ilvl="0" w:tplc="866A04F0">
      <w:start w:val="1"/>
      <w:numFmt w:val="decimal"/>
      <w:pStyle w:val="Referencias"/>
      <w:lvlText w:val="[Ref. %1.]"/>
      <w:lvlJc w:val="left"/>
      <w:pPr>
        <w:ind w:left="720" w:hanging="360"/>
      </w:pPr>
      <w:rPr>
        <w:rFonts w:ascii="Arial" w:hAnsi="Arial" w:hint="default"/>
        <w:sz w:val="2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2" w15:restartNumberingAfterBreak="0">
    <w:nsid w:val="7ADA5355"/>
    <w:multiLevelType w:val="hybridMultilevel"/>
    <w:tmpl w:val="7F8EE252"/>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tentative="1">
      <w:start w:val="1"/>
      <w:numFmt w:val="bullet"/>
      <w:lvlText w:val=""/>
      <w:lvlJc w:val="left"/>
      <w:pPr>
        <w:ind w:left="2727" w:hanging="360"/>
      </w:pPr>
      <w:rPr>
        <w:rFonts w:ascii="Wingdings" w:hAnsi="Wingdings" w:hint="default"/>
      </w:rPr>
    </w:lvl>
    <w:lvl w:ilvl="3" w:tplc="400A0001" w:tentative="1">
      <w:start w:val="1"/>
      <w:numFmt w:val="bullet"/>
      <w:lvlText w:val=""/>
      <w:lvlJc w:val="left"/>
      <w:pPr>
        <w:ind w:left="3447" w:hanging="360"/>
      </w:pPr>
      <w:rPr>
        <w:rFonts w:ascii="Symbol" w:hAnsi="Symbol" w:hint="default"/>
      </w:rPr>
    </w:lvl>
    <w:lvl w:ilvl="4" w:tplc="400A0003" w:tentative="1">
      <w:start w:val="1"/>
      <w:numFmt w:val="bullet"/>
      <w:lvlText w:val="o"/>
      <w:lvlJc w:val="left"/>
      <w:pPr>
        <w:ind w:left="4167" w:hanging="360"/>
      </w:pPr>
      <w:rPr>
        <w:rFonts w:ascii="Courier New" w:hAnsi="Courier New" w:cs="Courier New" w:hint="default"/>
      </w:rPr>
    </w:lvl>
    <w:lvl w:ilvl="5" w:tplc="400A0005" w:tentative="1">
      <w:start w:val="1"/>
      <w:numFmt w:val="bullet"/>
      <w:lvlText w:val=""/>
      <w:lvlJc w:val="left"/>
      <w:pPr>
        <w:ind w:left="4887" w:hanging="360"/>
      </w:pPr>
      <w:rPr>
        <w:rFonts w:ascii="Wingdings" w:hAnsi="Wingdings" w:hint="default"/>
      </w:rPr>
    </w:lvl>
    <w:lvl w:ilvl="6" w:tplc="400A0001" w:tentative="1">
      <w:start w:val="1"/>
      <w:numFmt w:val="bullet"/>
      <w:lvlText w:val=""/>
      <w:lvlJc w:val="left"/>
      <w:pPr>
        <w:ind w:left="5607" w:hanging="360"/>
      </w:pPr>
      <w:rPr>
        <w:rFonts w:ascii="Symbol" w:hAnsi="Symbol" w:hint="default"/>
      </w:rPr>
    </w:lvl>
    <w:lvl w:ilvl="7" w:tplc="400A0003" w:tentative="1">
      <w:start w:val="1"/>
      <w:numFmt w:val="bullet"/>
      <w:lvlText w:val="o"/>
      <w:lvlJc w:val="left"/>
      <w:pPr>
        <w:ind w:left="6327" w:hanging="360"/>
      </w:pPr>
      <w:rPr>
        <w:rFonts w:ascii="Courier New" w:hAnsi="Courier New" w:cs="Courier New" w:hint="default"/>
      </w:rPr>
    </w:lvl>
    <w:lvl w:ilvl="8" w:tplc="400A0005" w:tentative="1">
      <w:start w:val="1"/>
      <w:numFmt w:val="bullet"/>
      <w:lvlText w:val=""/>
      <w:lvlJc w:val="left"/>
      <w:pPr>
        <w:ind w:left="7047" w:hanging="360"/>
      </w:pPr>
      <w:rPr>
        <w:rFonts w:ascii="Wingdings" w:hAnsi="Wingdings" w:hint="default"/>
      </w:rPr>
    </w:lvl>
  </w:abstractNum>
  <w:abstractNum w:abstractNumId="23" w15:restartNumberingAfterBreak="0">
    <w:nsid w:val="7D307802"/>
    <w:multiLevelType w:val="hybridMultilevel"/>
    <w:tmpl w:val="6F30E33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num w:numId="1">
    <w:abstractNumId w:val="6"/>
  </w:num>
  <w:num w:numId="2">
    <w:abstractNumId w:val="18"/>
  </w:num>
  <w:num w:numId="3">
    <w:abstractNumId w:val="0"/>
  </w:num>
  <w:num w:numId="4">
    <w:abstractNumId w:val="7"/>
  </w:num>
  <w:num w:numId="5">
    <w:abstractNumId w:val="21"/>
  </w:num>
  <w:num w:numId="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12"/>
  </w:num>
  <w:num w:numId="9">
    <w:abstractNumId w:val="1"/>
  </w:num>
  <w:num w:numId="10">
    <w:abstractNumId w:val="5"/>
  </w:num>
  <w:num w:numId="11">
    <w:abstractNumId w:val="23"/>
  </w:num>
  <w:num w:numId="12">
    <w:abstractNumId w:val="9"/>
  </w:num>
  <w:num w:numId="13">
    <w:abstractNumId w:val="16"/>
  </w:num>
  <w:num w:numId="14">
    <w:abstractNumId w:val="3"/>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19"/>
  </w:num>
  <w:num w:numId="18">
    <w:abstractNumId w:val="17"/>
  </w:num>
  <w:num w:numId="19">
    <w:abstractNumId w:val="14"/>
  </w:num>
  <w:num w:numId="20">
    <w:abstractNumId w:val="13"/>
  </w:num>
  <w:num w:numId="21">
    <w:abstractNumId w:val="2"/>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num>
  <w:num w:numId="2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2"/>
  </w:num>
  <w:num w:numId="26">
    <w:abstractNumId w:val="8"/>
  </w:num>
  <w:num w:numId="27">
    <w:abstractNumId w:val="20"/>
  </w:num>
  <w:num w:numId="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es-BO" w:vendorID="64" w:dllVersion="6" w:nlCheck="1" w:checkStyle="1"/>
  <w:activeWritingStyle w:appName="MSWord" w:lang="en-US" w:vendorID="64" w:dllVersion="6" w:nlCheck="1" w:checkStyle="1"/>
  <w:activeWritingStyle w:appName="MSWord" w:lang="es-ES" w:vendorID="64" w:dllVersion="6" w:nlCheck="1" w:checkStyle="1"/>
  <w:activeWritingStyle w:appName="MSWord" w:lang="es-MX" w:vendorID="64" w:dllVersion="6" w:nlCheck="1" w:checkStyle="1"/>
  <w:activeWritingStyle w:appName="MSWord" w:lang="es-BO" w:vendorID="64" w:dllVersion="4096" w:nlCheck="1" w:checkStyle="0"/>
  <w:activeWritingStyle w:appName="MSWord" w:lang="en-US" w:vendorID="64" w:dllVersion="4096" w:nlCheck="1" w:checkStyle="0"/>
  <w:activeWritingStyle w:appName="MSWord" w:lang="es-AR" w:vendorID="64" w:dllVersion="4096" w:nlCheck="1" w:checkStyle="0"/>
  <w:activeWritingStyle w:appName="MSWord" w:lang="es-ES" w:vendorID="64" w:dllVersion="4096" w:nlCheck="1" w:checkStyle="0"/>
  <w:activeWritingStyle w:appName="MSWord" w:lang="es-BO" w:vendorID="64" w:dllVersion="0" w:nlCheck="1" w:checkStyle="0"/>
  <w:activeWritingStyle w:appName="MSWord" w:lang="en-US" w:vendorID="64" w:dllVersion="0" w:nlCheck="1" w:checkStyle="0"/>
  <w:activeWritingStyle w:appName="MSWord" w:lang="es-AR" w:vendorID="64" w:dllVersion="0" w:nlCheck="1" w:checkStyle="0"/>
  <w:activeWritingStyle w:appName="MSWord" w:lang="pt-BR" w:vendorID="64" w:dllVersion="0" w:nlCheck="1" w:checkStyle="0"/>
  <w:activeWritingStyle w:appName="MSWord" w:lang="es-ES" w:vendorID="64" w:dllVersion="0"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565E"/>
    <w:rsid w:val="00005751"/>
    <w:rsid w:val="00021472"/>
    <w:rsid w:val="00024870"/>
    <w:rsid w:val="000340B8"/>
    <w:rsid w:val="00034180"/>
    <w:rsid w:val="00037769"/>
    <w:rsid w:val="00042417"/>
    <w:rsid w:val="00054A1F"/>
    <w:rsid w:val="0005541F"/>
    <w:rsid w:val="00066AE8"/>
    <w:rsid w:val="00085F28"/>
    <w:rsid w:val="000A565E"/>
    <w:rsid w:val="000D75CA"/>
    <w:rsid w:val="000E76A1"/>
    <w:rsid w:val="00105683"/>
    <w:rsid w:val="00113CAB"/>
    <w:rsid w:val="0011504B"/>
    <w:rsid w:val="0011634B"/>
    <w:rsid w:val="00116D27"/>
    <w:rsid w:val="001236B6"/>
    <w:rsid w:val="00150A3F"/>
    <w:rsid w:val="001617AE"/>
    <w:rsid w:val="0017223D"/>
    <w:rsid w:val="0017451F"/>
    <w:rsid w:val="001923EC"/>
    <w:rsid w:val="001B60E1"/>
    <w:rsid w:val="001B6935"/>
    <w:rsid w:val="001C1419"/>
    <w:rsid w:val="001C1478"/>
    <w:rsid w:val="001D3E90"/>
    <w:rsid w:val="001E1F55"/>
    <w:rsid w:val="001E39AC"/>
    <w:rsid w:val="001E7B6B"/>
    <w:rsid w:val="001F6654"/>
    <w:rsid w:val="00203067"/>
    <w:rsid w:val="0021682A"/>
    <w:rsid w:val="002265F7"/>
    <w:rsid w:val="00242CD9"/>
    <w:rsid w:val="002435DD"/>
    <w:rsid w:val="00253BDF"/>
    <w:rsid w:val="002733B5"/>
    <w:rsid w:val="002853ED"/>
    <w:rsid w:val="00291AFE"/>
    <w:rsid w:val="002964CE"/>
    <w:rsid w:val="0029684E"/>
    <w:rsid w:val="00296BDD"/>
    <w:rsid w:val="002A45AD"/>
    <w:rsid w:val="002C5930"/>
    <w:rsid w:val="002C5CBC"/>
    <w:rsid w:val="002C6EFE"/>
    <w:rsid w:val="002E2D1E"/>
    <w:rsid w:val="00304759"/>
    <w:rsid w:val="0031258B"/>
    <w:rsid w:val="0031317B"/>
    <w:rsid w:val="00313B73"/>
    <w:rsid w:val="00314858"/>
    <w:rsid w:val="00316E61"/>
    <w:rsid w:val="0032158E"/>
    <w:rsid w:val="003227AD"/>
    <w:rsid w:val="00322FB1"/>
    <w:rsid w:val="00340013"/>
    <w:rsid w:val="00341B0D"/>
    <w:rsid w:val="00356573"/>
    <w:rsid w:val="00372031"/>
    <w:rsid w:val="00380E91"/>
    <w:rsid w:val="0038481C"/>
    <w:rsid w:val="00393050"/>
    <w:rsid w:val="003A1F13"/>
    <w:rsid w:val="003B0168"/>
    <w:rsid w:val="003D1C4C"/>
    <w:rsid w:val="003D298D"/>
    <w:rsid w:val="003D6D08"/>
    <w:rsid w:val="003E3F54"/>
    <w:rsid w:val="003F7E68"/>
    <w:rsid w:val="004103E5"/>
    <w:rsid w:val="004232B6"/>
    <w:rsid w:val="0043105F"/>
    <w:rsid w:val="00434468"/>
    <w:rsid w:val="0043467D"/>
    <w:rsid w:val="00437BD6"/>
    <w:rsid w:val="004419A7"/>
    <w:rsid w:val="0046067E"/>
    <w:rsid w:val="0046603B"/>
    <w:rsid w:val="00467B5F"/>
    <w:rsid w:val="004704CF"/>
    <w:rsid w:val="00477524"/>
    <w:rsid w:val="00493199"/>
    <w:rsid w:val="004A0E50"/>
    <w:rsid w:val="004A1098"/>
    <w:rsid w:val="004B0495"/>
    <w:rsid w:val="004C64C3"/>
    <w:rsid w:val="004C6F32"/>
    <w:rsid w:val="004F3BEE"/>
    <w:rsid w:val="004F578A"/>
    <w:rsid w:val="00501027"/>
    <w:rsid w:val="00507A7A"/>
    <w:rsid w:val="00516917"/>
    <w:rsid w:val="005304DC"/>
    <w:rsid w:val="005325FF"/>
    <w:rsid w:val="00536013"/>
    <w:rsid w:val="00543DE9"/>
    <w:rsid w:val="00584356"/>
    <w:rsid w:val="00585DEF"/>
    <w:rsid w:val="00593C2C"/>
    <w:rsid w:val="005A2AEC"/>
    <w:rsid w:val="005A6907"/>
    <w:rsid w:val="005C5977"/>
    <w:rsid w:val="005F56CB"/>
    <w:rsid w:val="005F619D"/>
    <w:rsid w:val="00607807"/>
    <w:rsid w:val="00612ABC"/>
    <w:rsid w:val="00612ACE"/>
    <w:rsid w:val="00617932"/>
    <w:rsid w:val="0062237B"/>
    <w:rsid w:val="00636FD5"/>
    <w:rsid w:val="00643D53"/>
    <w:rsid w:val="00652EEC"/>
    <w:rsid w:val="00664D92"/>
    <w:rsid w:val="006668FE"/>
    <w:rsid w:val="00681ED1"/>
    <w:rsid w:val="006828BB"/>
    <w:rsid w:val="00692B81"/>
    <w:rsid w:val="006A1EDF"/>
    <w:rsid w:val="006B2C6A"/>
    <w:rsid w:val="006D55B6"/>
    <w:rsid w:val="006D61C3"/>
    <w:rsid w:val="006E2F4C"/>
    <w:rsid w:val="006E31CE"/>
    <w:rsid w:val="00700862"/>
    <w:rsid w:val="00702D84"/>
    <w:rsid w:val="00733022"/>
    <w:rsid w:val="00740442"/>
    <w:rsid w:val="007415F3"/>
    <w:rsid w:val="007518E4"/>
    <w:rsid w:val="00754CAB"/>
    <w:rsid w:val="00760DA5"/>
    <w:rsid w:val="00766617"/>
    <w:rsid w:val="00766D77"/>
    <w:rsid w:val="0077310C"/>
    <w:rsid w:val="007752CA"/>
    <w:rsid w:val="007867CD"/>
    <w:rsid w:val="00791148"/>
    <w:rsid w:val="007929F1"/>
    <w:rsid w:val="00795EA3"/>
    <w:rsid w:val="007A3239"/>
    <w:rsid w:val="007D0713"/>
    <w:rsid w:val="007F5080"/>
    <w:rsid w:val="007F57B6"/>
    <w:rsid w:val="0080057A"/>
    <w:rsid w:val="008115D3"/>
    <w:rsid w:val="008127EB"/>
    <w:rsid w:val="00840480"/>
    <w:rsid w:val="008423B1"/>
    <w:rsid w:val="00844155"/>
    <w:rsid w:val="008706B6"/>
    <w:rsid w:val="00870D42"/>
    <w:rsid w:val="0088277B"/>
    <w:rsid w:val="00887A1E"/>
    <w:rsid w:val="00891505"/>
    <w:rsid w:val="008C33C8"/>
    <w:rsid w:val="008C4AF0"/>
    <w:rsid w:val="008C6DC7"/>
    <w:rsid w:val="008D3552"/>
    <w:rsid w:val="008D62DE"/>
    <w:rsid w:val="008D74B9"/>
    <w:rsid w:val="008F2643"/>
    <w:rsid w:val="00920B0B"/>
    <w:rsid w:val="009251F4"/>
    <w:rsid w:val="00925D95"/>
    <w:rsid w:val="009277D9"/>
    <w:rsid w:val="00933CF9"/>
    <w:rsid w:val="009373FF"/>
    <w:rsid w:val="00950DF3"/>
    <w:rsid w:val="009510F2"/>
    <w:rsid w:val="00952228"/>
    <w:rsid w:val="00956431"/>
    <w:rsid w:val="009600A6"/>
    <w:rsid w:val="00970497"/>
    <w:rsid w:val="0097572E"/>
    <w:rsid w:val="009917C4"/>
    <w:rsid w:val="009970FC"/>
    <w:rsid w:val="009A1FC0"/>
    <w:rsid w:val="009A6FF3"/>
    <w:rsid w:val="009C7D7D"/>
    <w:rsid w:val="009D198B"/>
    <w:rsid w:val="009D3496"/>
    <w:rsid w:val="009E4EAD"/>
    <w:rsid w:val="009F3C2F"/>
    <w:rsid w:val="009F4CB0"/>
    <w:rsid w:val="00A145BF"/>
    <w:rsid w:val="00A21A17"/>
    <w:rsid w:val="00A26D79"/>
    <w:rsid w:val="00A270C0"/>
    <w:rsid w:val="00A27504"/>
    <w:rsid w:val="00A413EA"/>
    <w:rsid w:val="00A53C61"/>
    <w:rsid w:val="00A544E6"/>
    <w:rsid w:val="00A558C2"/>
    <w:rsid w:val="00A55E5D"/>
    <w:rsid w:val="00A62EC0"/>
    <w:rsid w:val="00A6491B"/>
    <w:rsid w:val="00A66A9C"/>
    <w:rsid w:val="00A701F3"/>
    <w:rsid w:val="00A8322B"/>
    <w:rsid w:val="00A925F3"/>
    <w:rsid w:val="00AB453E"/>
    <w:rsid w:val="00AE01F7"/>
    <w:rsid w:val="00AE49F0"/>
    <w:rsid w:val="00AF0EC0"/>
    <w:rsid w:val="00AF37C6"/>
    <w:rsid w:val="00B20E1A"/>
    <w:rsid w:val="00B27A7F"/>
    <w:rsid w:val="00B67BEF"/>
    <w:rsid w:val="00B75E08"/>
    <w:rsid w:val="00B8265D"/>
    <w:rsid w:val="00B92247"/>
    <w:rsid w:val="00B9433A"/>
    <w:rsid w:val="00BA1DB0"/>
    <w:rsid w:val="00BC2642"/>
    <w:rsid w:val="00BC737A"/>
    <w:rsid w:val="00BD29F8"/>
    <w:rsid w:val="00BD478A"/>
    <w:rsid w:val="00BD4E6C"/>
    <w:rsid w:val="00BD553A"/>
    <w:rsid w:val="00C16356"/>
    <w:rsid w:val="00C24F68"/>
    <w:rsid w:val="00C32AA8"/>
    <w:rsid w:val="00C41807"/>
    <w:rsid w:val="00C439D6"/>
    <w:rsid w:val="00C448CF"/>
    <w:rsid w:val="00C4666C"/>
    <w:rsid w:val="00C5216C"/>
    <w:rsid w:val="00C6098E"/>
    <w:rsid w:val="00C720B9"/>
    <w:rsid w:val="00C96570"/>
    <w:rsid w:val="00CA1E4F"/>
    <w:rsid w:val="00CA613A"/>
    <w:rsid w:val="00CB18F6"/>
    <w:rsid w:val="00CC318A"/>
    <w:rsid w:val="00CC3A4A"/>
    <w:rsid w:val="00CC3E5E"/>
    <w:rsid w:val="00CD0612"/>
    <w:rsid w:val="00CE429D"/>
    <w:rsid w:val="00CF7E1A"/>
    <w:rsid w:val="00D02D15"/>
    <w:rsid w:val="00D0374F"/>
    <w:rsid w:val="00D05EE3"/>
    <w:rsid w:val="00D065B0"/>
    <w:rsid w:val="00D131D3"/>
    <w:rsid w:val="00D204E6"/>
    <w:rsid w:val="00D50590"/>
    <w:rsid w:val="00D553E7"/>
    <w:rsid w:val="00D74514"/>
    <w:rsid w:val="00D83A80"/>
    <w:rsid w:val="00D977AE"/>
    <w:rsid w:val="00DD62D0"/>
    <w:rsid w:val="00DF5C6D"/>
    <w:rsid w:val="00E17BC1"/>
    <w:rsid w:val="00E26B97"/>
    <w:rsid w:val="00E26EAD"/>
    <w:rsid w:val="00E34552"/>
    <w:rsid w:val="00E36591"/>
    <w:rsid w:val="00E62B2B"/>
    <w:rsid w:val="00E71B2B"/>
    <w:rsid w:val="00E815B3"/>
    <w:rsid w:val="00E81F2A"/>
    <w:rsid w:val="00E865F4"/>
    <w:rsid w:val="00EA13D6"/>
    <w:rsid w:val="00EB22AD"/>
    <w:rsid w:val="00EB6536"/>
    <w:rsid w:val="00EC0AF1"/>
    <w:rsid w:val="00EC3FB3"/>
    <w:rsid w:val="00ED7865"/>
    <w:rsid w:val="00EE441B"/>
    <w:rsid w:val="00EE5543"/>
    <w:rsid w:val="00EE5A38"/>
    <w:rsid w:val="00EE78A6"/>
    <w:rsid w:val="00F21DAD"/>
    <w:rsid w:val="00F22115"/>
    <w:rsid w:val="00F22765"/>
    <w:rsid w:val="00F305AD"/>
    <w:rsid w:val="00F440FE"/>
    <w:rsid w:val="00F46594"/>
    <w:rsid w:val="00F54A3D"/>
    <w:rsid w:val="00F56658"/>
    <w:rsid w:val="00F63755"/>
    <w:rsid w:val="00F70DAB"/>
    <w:rsid w:val="00F94903"/>
    <w:rsid w:val="00F94EB0"/>
    <w:rsid w:val="00FA4139"/>
    <w:rsid w:val="00FA63BC"/>
    <w:rsid w:val="00FB091B"/>
    <w:rsid w:val="00FB4E25"/>
    <w:rsid w:val="00FB6E93"/>
    <w:rsid w:val="00FB7CEA"/>
    <w:rsid w:val="00FD1054"/>
    <w:rsid w:val="00FD5BE3"/>
    <w:rsid w:val="00FE76EE"/>
    <w:rsid w:val="00FF4909"/>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0FF3DC"/>
  <w15:chartTrackingRefBased/>
  <w15:docId w15:val="{82F0E22E-502E-487C-8A34-068E909E6B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B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7524"/>
    <w:pPr>
      <w:spacing w:before="120" w:after="120" w:line="360" w:lineRule="auto"/>
      <w:jc w:val="both"/>
    </w:pPr>
    <w:rPr>
      <w:rFonts w:ascii="Arial" w:hAnsi="Arial"/>
    </w:rPr>
  </w:style>
  <w:style w:type="paragraph" w:styleId="Ttulo1">
    <w:name w:val="heading 1"/>
    <w:basedOn w:val="Normal"/>
    <w:next w:val="Normal"/>
    <w:link w:val="Ttulo1Car"/>
    <w:uiPriority w:val="9"/>
    <w:qFormat/>
    <w:rsid w:val="00A55E5D"/>
    <w:pPr>
      <w:keepNext/>
      <w:keepLines/>
      <w:numPr>
        <w:numId w:val="2"/>
      </w:numPr>
      <w:ind w:left="0" w:firstLine="0"/>
      <w:outlineLvl w:val="0"/>
    </w:pPr>
    <w:rPr>
      <w:rFonts w:eastAsiaTheme="majorEastAsia" w:cstheme="majorBidi"/>
      <w:b/>
      <w:caps/>
      <w:sz w:val="24"/>
      <w:szCs w:val="32"/>
    </w:rPr>
  </w:style>
  <w:style w:type="paragraph" w:styleId="Ttulo2">
    <w:name w:val="heading 2"/>
    <w:basedOn w:val="Normal"/>
    <w:next w:val="Normal"/>
    <w:link w:val="Ttulo2Car"/>
    <w:uiPriority w:val="9"/>
    <w:unhideWhenUsed/>
    <w:qFormat/>
    <w:rsid w:val="00A55E5D"/>
    <w:pPr>
      <w:keepNext/>
      <w:keepLines/>
      <w:numPr>
        <w:ilvl w:val="1"/>
        <w:numId w:val="2"/>
      </w:numPr>
      <w:ind w:left="771" w:hanging="431"/>
      <w:outlineLvl w:val="1"/>
    </w:pPr>
    <w:rPr>
      <w:rFonts w:eastAsiaTheme="majorEastAsia" w:cstheme="majorBidi"/>
      <w:b/>
      <w:caps/>
      <w:sz w:val="24"/>
      <w:szCs w:val="26"/>
    </w:rPr>
  </w:style>
  <w:style w:type="paragraph" w:styleId="Ttulo3">
    <w:name w:val="heading 3"/>
    <w:basedOn w:val="Normal"/>
    <w:next w:val="Normal"/>
    <w:link w:val="Ttulo3Car"/>
    <w:uiPriority w:val="9"/>
    <w:unhideWhenUsed/>
    <w:qFormat/>
    <w:rsid w:val="0005541F"/>
    <w:pPr>
      <w:keepNext/>
      <w:keepLines/>
      <w:numPr>
        <w:ilvl w:val="2"/>
        <w:numId w:val="2"/>
      </w:numPr>
      <w:outlineLvl w:val="2"/>
    </w:pPr>
    <w:rPr>
      <w:rFonts w:eastAsiaTheme="majorEastAsia" w:cstheme="majorBidi"/>
      <w:b/>
      <w:sz w:val="24"/>
      <w:szCs w:val="24"/>
    </w:rPr>
  </w:style>
  <w:style w:type="paragraph" w:styleId="Ttulo4">
    <w:name w:val="heading 4"/>
    <w:basedOn w:val="Normal"/>
    <w:next w:val="Normal"/>
    <w:link w:val="Ttulo4Car"/>
    <w:uiPriority w:val="9"/>
    <w:semiHidden/>
    <w:unhideWhenUsed/>
    <w:qFormat/>
    <w:rsid w:val="008127EB"/>
    <w:pPr>
      <w:keepNext/>
      <w:keepLines/>
      <w:spacing w:before="40" w:after="0"/>
      <w:outlineLvl w:val="3"/>
    </w:pPr>
    <w:rPr>
      <w:rFonts w:eastAsiaTheme="majorEastAsia" w:cstheme="majorBidi"/>
      <w:i/>
      <w:i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A55E5D"/>
    <w:pPr>
      <w:ind w:left="709"/>
      <w:contextualSpacing/>
    </w:pPr>
  </w:style>
  <w:style w:type="character" w:customStyle="1" w:styleId="Ttulo1Car">
    <w:name w:val="Título 1 Car"/>
    <w:basedOn w:val="Fuentedeprrafopredeter"/>
    <w:link w:val="Ttulo1"/>
    <w:uiPriority w:val="9"/>
    <w:rsid w:val="00A55E5D"/>
    <w:rPr>
      <w:rFonts w:ascii="Arial" w:eastAsiaTheme="majorEastAsia" w:hAnsi="Arial" w:cstheme="majorBidi"/>
      <w:b/>
      <w:caps/>
      <w:sz w:val="24"/>
      <w:szCs w:val="32"/>
    </w:rPr>
  </w:style>
  <w:style w:type="character" w:customStyle="1" w:styleId="Ttulo2Car">
    <w:name w:val="Título 2 Car"/>
    <w:basedOn w:val="Fuentedeprrafopredeter"/>
    <w:link w:val="Ttulo2"/>
    <w:uiPriority w:val="9"/>
    <w:rsid w:val="00A55E5D"/>
    <w:rPr>
      <w:rFonts w:ascii="Arial" w:eastAsiaTheme="majorEastAsia" w:hAnsi="Arial" w:cstheme="majorBidi"/>
      <w:b/>
      <w:caps/>
      <w:sz w:val="24"/>
      <w:szCs w:val="26"/>
    </w:rPr>
  </w:style>
  <w:style w:type="character" w:customStyle="1" w:styleId="Ttulo3Car">
    <w:name w:val="Título 3 Car"/>
    <w:basedOn w:val="Fuentedeprrafopredeter"/>
    <w:link w:val="Ttulo3"/>
    <w:uiPriority w:val="9"/>
    <w:rsid w:val="0005541F"/>
    <w:rPr>
      <w:rFonts w:ascii="Arial" w:eastAsiaTheme="majorEastAsia" w:hAnsi="Arial" w:cstheme="majorBidi"/>
      <w:b/>
      <w:sz w:val="24"/>
      <w:szCs w:val="24"/>
    </w:rPr>
  </w:style>
  <w:style w:type="paragraph" w:styleId="Ttulo">
    <w:name w:val="Title"/>
    <w:aliases w:val="Titulos"/>
    <w:basedOn w:val="Normal"/>
    <w:next w:val="Normal"/>
    <w:link w:val="TtuloCar"/>
    <w:uiPriority w:val="10"/>
    <w:qFormat/>
    <w:rsid w:val="0031258B"/>
    <w:pPr>
      <w:spacing w:after="0" w:line="240" w:lineRule="auto"/>
      <w:ind w:left="1418"/>
      <w:contextualSpacing/>
    </w:pPr>
    <w:rPr>
      <w:rFonts w:eastAsiaTheme="majorEastAsia" w:cstheme="majorBidi"/>
      <w:spacing w:val="-10"/>
      <w:kern w:val="28"/>
      <w:szCs w:val="56"/>
    </w:rPr>
  </w:style>
  <w:style w:type="character" w:customStyle="1" w:styleId="TtuloCar">
    <w:name w:val="Título Car"/>
    <w:aliases w:val="Titulos Car"/>
    <w:basedOn w:val="Fuentedeprrafopredeter"/>
    <w:link w:val="Ttulo"/>
    <w:uiPriority w:val="10"/>
    <w:rsid w:val="0031258B"/>
    <w:rPr>
      <w:rFonts w:ascii="Arial" w:eastAsiaTheme="majorEastAsia" w:hAnsi="Arial" w:cstheme="majorBidi"/>
      <w:spacing w:val="-10"/>
      <w:kern w:val="28"/>
      <w:szCs w:val="56"/>
    </w:rPr>
  </w:style>
  <w:style w:type="table" w:styleId="Tablaconcuadrcula">
    <w:name w:val="Table Grid"/>
    <w:basedOn w:val="Tablanormal"/>
    <w:uiPriority w:val="99"/>
    <w:rsid w:val="008127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tulo">
    <w:name w:val="Subtitle"/>
    <w:aliases w:val="Notas"/>
    <w:basedOn w:val="Normal"/>
    <w:next w:val="Normal"/>
    <w:link w:val="SubttuloCar"/>
    <w:uiPriority w:val="11"/>
    <w:qFormat/>
    <w:rsid w:val="002E2D1E"/>
    <w:pPr>
      <w:numPr>
        <w:ilvl w:val="1"/>
      </w:numPr>
      <w:spacing w:before="0"/>
      <w:ind w:left="1418"/>
    </w:pPr>
    <w:rPr>
      <w:rFonts w:eastAsiaTheme="minorEastAsia"/>
      <w:spacing w:val="15"/>
      <w:sz w:val="16"/>
    </w:rPr>
  </w:style>
  <w:style w:type="character" w:customStyle="1" w:styleId="SubttuloCar">
    <w:name w:val="Subtítulo Car"/>
    <w:aliases w:val="Notas Car"/>
    <w:basedOn w:val="Fuentedeprrafopredeter"/>
    <w:link w:val="Subttulo"/>
    <w:uiPriority w:val="11"/>
    <w:rsid w:val="002E2D1E"/>
    <w:rPr>
      <w:rFonts w:ascii="Arial" w:eastAsiaTheme="minorEastAsia" w:hAnsi="Arial"/>
      <w:spacing w:val="15"/>
      <w:sz w:val="16"/>
    </w:rPr>
  </w:style>
  <w:style w:type="character" w:customStyle="1" w:styleId="Ttulo4Car">
    <w:name w:val="Título 4 Car"/>
    <w:basedOn w:val="Fuentedeprrafopredeter"/>
    <w:link w:val="Ttulo4"/>
    <w:uiPriority w:val="9"/>
    <w:semiHidden/>
    <w:rsid w:val="008127EB"/>
    <w:rPr>
      <w:rFonts w:ascii="Arial" w:eastAsiaTheme="majorEastAsia" w:hAnsi="Arial" w:cstheme="majorBidi"/>
      <w:i/>
      <w:iCs/>
    </w:rPr>
  </w:style>
  <w:style w:type="paragraph" w:customStyle="1" w:styleId="Encabezado1">
    <w:name w:val="Encabezado1"/>
    <w:basedOn w:val="Normal"/>
    <w:link w:val="EncabezadoChar"/>
    <w:qFormat/>
    <w:rsid w:val="005F56CB"/>
    <w:pPr>
      <w:spacing w:before="0" w:after="0" w:line="240" w:lineRule="auto"/>
    </w:pPr>
    <w:rPr>
      <w:rFonts w:ascii="Arial Narrow" w:hAnsi="Arial Narrow"/>
      <w:sz w:val="18"/>
    </w:rPr>
  </w:style>
  <w:style w:type="paragraph" w:styleId="Encabezado">
    <w:name w:val="header"/>
    <w:basedOn w:val="Normal"/>
    <w:link w:val="EncabezadoCar"/>
    <w:uiPriority w:val="99"/>
    <w:unhideWhenUsed/>
    <w:rsid w:val="00507A7A"/>
    <w:pPr>
      <w:tabs>
        <w:tab w:val="center" w:pos="4419"/>
        <w:tab w:val="right" w:pos="8838"/>
      </w:tabs>
      <w:spacing w:before="0" w:after="0" w:line="240" w:lineRule="auto"/>
    </w:pPr>
  </w:style>
  <w:style w:type="character" w:customStyle="1" w:styleId="EncabezadoChar">
    <w:name w:val="Encabezado Char"/>
    <w:basedOn w:val="Fuentedeprrafopredeter"/>
    <w:link w:val="Encabezado1"/>
    <w:rsid w:val="005F56CB"/>
    <w:rPr>
      <w:rFonts w:ascii="Arial Narrow" w:hAnsi="Arial Narrow"/>
      <w:sz w:val="18"/>
    </w:rPr>
  </w:style>
  <w:style w:type="character" w:customStyle="1" w:styleId="EncabezadoCar">
    <w:name w:val="Encabezado Car"/>
    <w:basedOn w:val="Fuentedeprrafopredeter"/>
    <w:link w:val="Encabezado"/>
    <w:uiPriority w:val="99"/>
    <w:rsid w:val="00507A7A"/>
    <w:rPr>
      <w:rFonts w:ascii="Arial" w:hAnsi="Arial"/>
    </w:rPr>
  </w:style>
  <w:style w:type="paragraph" w:styleId="Piedepgina">
    <w:name w:val="footer"/>
    <w:basedOn w:val="Normal"/>
    <w:link w:val="PiedepginaCar"/>
    <w:unhideWhenUsed/>
    <w:rsid w:val="00507A7A"/>
    <w:pPr>
      <w:tabs>
        <w:tab w:val="center" w:pos="4419"/>
        <w:tab w:val="right" w:pos="8838"/>
      </w:tabs>
      <w:spacing w:before="0" w:after="0" w:line="240" w:lineRule="auto"/>
    </w:pPr>
  </w:style>
  <w:style w:type="character" w:customStyle="1" w:styleId="PiedepginaCar">
    <w:name w:val="Pie de página Car"/>
    <w:basedOn w:val="Fuentedeprrafopredeter"/>
    <w:link w:val="Piedepgina"/>
    <w:rsid w:val="00507A7A"/>
    <w:rPr>
      <w:rFonts w:ascii="Arial" w:hAnsi="Arial"/>
    </w:rPr>
  </w:style>
  <w:style w:type="character" w:styleId="Nmerodepgina">
    <w:name w:val="page number"/>
    <w:rsid w:val="00507A7A"/>
    <w:rPr>
      <w:rFonts w:ascii="Arial" w:hAnsi="Arial"/>
      <w:sz w:val="20"/>
    </w:rPr>
  </w:style>
  <w:style w:type="paragraph" w:styleId="TtuloTDC">
    <w:name w:val="TOC Heading"/>
    <w:basedOn w:val="Ttulo1"/>
    <w:next w:val="Normal"/>
    <w:uiPriority w:val="39"/>
    <w:unhideWhenUsed/>
    <w:qFormat/>
    <w:rsid w:val="009A1FC0"/>
    <w:pPr>
      <w:numPr>
        <w:numId w:val="0"/>
      </w:numPr>
      <w:spacing w:after="480" w:line="240" w:lineRule="auto"/>
      <w:jc w:val="center"/>
      <w:outlineLvl w:val="9"/>
    </w:pPr>
    <w:rPr>
      <w:caps w:val="0"/>
      <w:lang w:val="en-US"/>
    </w:rPr>
  </w:style>
  <w:style w:type="paragraph" w:styleId="TDC1">
    <w:name w:val="toc 1"/>
    <w:basedOn w:val="Normal"/>
    <w:next w:val="Normal"/>
    <w:autoRedefine/>
    <w:uiPriority w:val="39"/>
    <w:unhideWhenUsed/>
    <w:rsid w:val="006A1EDF"/>
    <w:pPr>
      <w:tabs>
        <w:tab w:val="left" w:pos="454"/>
        <w:tab w:val="right" w:leader="dot" w:pos="9395"/>
      </w:tabs>
      <w:spacing w:before="60" w:after="60"/>
    </w:pPr>
    <w:rPr>
      <w:b/>
    </w:rPr>
  </w:style>
  <w:style w:type="paragraph" w:styleId="TDC2">
    <w:name w:val="toc 2"/>
    <w:basedOn w:val="Normal"/>
    <w:next w:val="Normal"/>
    <w:autoRedefine/>
    <w:uiPriority w:val="39"/>
    <w:unhideWhenUsed/>
    <w:rsid w:val="00F22115"/>
    <w:pPr>
      <w:spacing w:before="60" w:after="60"/>
      <w:ind w:left="227"/>
    </w:pPr>
  </w:style>
  <w:style w:type="paragraph" w:styleId="TDC3">
    <w:name w:val="toc 3"/>
    <w:basedOn w:val="Normal"/>
    <w:next w:val="Normal"/>
    <w:autoRedefine/>
    <w:uiPriority w:val="39"/>
    <w:unhideWhenUsed/>
    <w:rsid w:val="00F22115"/>
    <w:pPr>
      <w:spacing w:before="60" w:after="60"/>
      <w:ind w:left="454"/>
    </w:pPr>
  </w:style>
  <w:style w:type="character" w:styleId="Hipervnculo">
    <w:name w:val="Hyperlink"/>
    <w:basedOn w:val="Fuentedeprrafopredeter"/>
    <w:uiPriority w:val="99"/>
    <w:unhideWhenUsed/>
    <w:rsid w:val="008D3552"/>
    <w:rPr>
      <w:color w:val="0563C1" w:themeColor="hyperlink"/>
      <w:u w:val="single"/>
    </w:rPr>
  </w:style>
  <w:style w:type="paragraph" w:customStyle="1" w:styleId="Referencias">
    <w:name w:val="Referencias"/>
    <w:basedOn w:val="Prrafodelista"/>
    <w:qFormat/>
    <w:rsid w:val="00340013"/>
    <w:pPr>
      <w:numPr>
        <w:numId w:val="5"/>
      </w:numPr>
      <w:spacing w:before="0" w:after="0"/>
      <w:ind w:left="227" w:right="1134" w:hanging="170"/>
    </w:pPr>
  </w:style>
  <w:style w:type="paragraph" w:customStyle="1" w:styleId="Tablas">
    <w:name w:val="Tablas"/>
    <w:basedOn w:val="Normal"/>
    <w:qFormat/>
    <w:rsid w:val="00340013"/>
    <w:pPr>
      <w:spacing w:before="0" w:after="0"/>
    </w:pPr>
  </w:style>
  <w:style w:type="paragraph" w:styleId="Descripcin">
    <w:name w:val="caption"/>
    <w:basedOn w:val="Ttulo"/>
    <w:next w:val="Normal"/>
    <w:link w:val="DescripcinCar"/>
    <w:uiPriority w:val="35"/>
    <w:unhideWhenUsed/>
    <w:qFormat/>
    <w:rsid w:val="00467B5F"/>
    <w:rPr>
      <w:b/>
      <w:iCs/>
      <w:noProof/>
      <w:szCs w:val="18"/>
    </w:rPr>
  </w:style>
  <w:style w:type="character" w:customStyle="1" w:styleId="DescripcinCar">
    <w:name w:val="Descripción Car"/>
    <w:basedOn w:val="TtuloCar"/>
    <w:link w:val="Descripcin"/>
    <w:uiPriority w:val="35"/>
    <w:rsid w:val="00467B5F"/>
    <w:rPr>
      <w:rFonts w:ascii="Arial" w:eastAsiaTheme="majorEastAsia" w:hAnsi="Arial" w:cstheme="majorBidi"/>
      <w:b/>
      <w:iCs/>
      <w:noProof/>
      <w:spacing w:val="-10"/>
      <w:kern w:val="28"/>
      <w:szCs w:val="18"/>
    </w:rPr>
  </w:style>
  <w:style w:type="paragraph" w:styleId="TDC4">
    <w:name w:val="toc 4"/>
    <w:basedOn w:val="Normal"/>
    <w:next w:val="Normal"/>
    <w:autoRedefine/>
    <w:uiPriority w:val="39"/>
    <w:semiHidden/>
    <w:unhideWhenUsed/>
    <w:rsid w:val="00F22115"/>
    <w:pPr>
      <w:spacing w:before="60" w:after="60"/>
      <w:ind w:left="658"/>
    </w:pPr>
  </w:style>
  <w:style w:type="paragraph" w:styleId="Tabladeilustraciones">
    <w:name w:val="table of figures"/>
    <w:basedOn w:val="Normal"/>
    <w:next w:val="Normal"/>
    <w:uiPriority w:val="99"/>
    <w:unhideWhenUsed/>
    <w:rsid w:val="00467B5F"/>
    <w:pPr>
      <w:spacing w:after="0"/>
    </w:pPr>
  </w:style>
  <w:style w:type="table" w:customStyle="1" w:styleId="TableGrid1">
    <w:name w:val="Table Grid1"/>
    <w:basedOn w:val="Tablanormal"/>
    <w:next w:val="Tablaconcuadrcula"/>
    <w:rsid w:val="00A544E6"/>
    <w:pPr>
      <w:spacing w:after="0" w:line="240" w:lineRule="auto"/>
    </w:pPr>
    <w:rPr>
      <w:rFonts w:ascii="Times New Roman" w:eastAsia="Times New Roman" w:hAnsi="Times New Roman" w:cs="Times New Roman"/>
      <w:sz w:val="20"/>
      <w:szCs w:val="20"/>
      <w:lang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anormal"/>
    <w:next w:val="Tablaconcuadrcula"/>
    <w:rsid w:val="00A544E6"/>
    <w:pPr>
      <w:spacing w:after="0" w:line="240" w:lineRule="auto"/>
    </w:pPr>
    <w:rPr>
      <w:rFonts w:ascii="Times New Roman" w:eastAsia="Times New Roman" w:hAnsi="Times New Roman" w:cs="Times New Roman"/>
      <w:sz w:val="20"/>
      <w:szCs w:val="20"/>
      <w:lang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anormal"/>
    <w:next w:val="Tablaconcuadrcula"/>
    <w:rsid w:val="005325FF"/>
    <w:pPr>
      <w:spacing w:after="0" w:line="240" w:lineRule="auto"/>
    </w:pPr>
    <w:rPr>
      <w:rFonts w:ascii="Times New Roman" w:eastAsia="Times New Roman" w:hAnsi="Times New Roman" w:cs="Times New Roman"/>
      <w:sz w:val="20"/>
      <w:szCs w:val="20"/>
      <w:lang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stiloConvietas">
    <w:name w:val="Estilo Con viñetas"/>
    <w:basedOn w:val="Sinlista"/>
    <w:rsid w:val="005325FF"/>
    <w:pPr>
      <w:numPr>
        <w:numId w:val="13"/>
      </w:numPr>
    </w:pPr>
  </w:style>
  <w:style w:type="table" w:customStyle="1" w:styleId="TableGrid4">
    <w:name w:val="Table Grid4"/>
    <w:basedOn w:val="Tablanormal"/>
    <w:next w:val="Tablaconcuadrcula"/>
    <w:rsid w:val="005325FF"/>
    <w:pPr>
      <w:spacing w:after="0" w:line="240" w:lineRule="auto"/>
    </w:pPr>
    <w:rPr>
      <w:rFonts w:ascii="Times New Roman" w:eastAsia="Times New Roman" w:hAnsi="Times New Roman" w:cs="Times New Roman"/>
      <w:sz w:val="20"/>
      <w:szCs w:val="20"/>
      <w:lang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anormal"/>
    <w:next w:val="Tablaconcuadrcula"/>
    <w:uiPriority w:val="39"/>
    <w:rsid w:val="00F305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anormal"/>
    <w:next w:val="Tablaconcuadrcula"/>
    <w:uiPriority w:val="39"/>
    <w:rsid w:val="00A21A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EA13D6"/>
    <w:pPr>
      <w:spacing w:before="0"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A13D6"/>
    <w:rPr>
      <w:rFonts w:ascii="Segoe UI" w:hAnsi="Segoe UI" w:cs="Segoe UI"/>
      <w:sz w:val="18"/>
      <w:szCs w:val="18"/>
    </w:rPr>
  </w:style>
  <w:style w:type="paragraph" w:customStyle="1" w:styleId="CUERPOTEXTO">
    <w:name w:val="CUERPO TEXTO"/>
    <w:link w:val="CUERPOTEXTOChar"/>
    <w:qFormat/>
    <w:rsid w:val="004419A7"/>
    <w:pPr>
      <w:spacing w:after="0" w:line="360" w:lineRule="auto"/>
    </w:pPr>
    <w:rPr>
      <w:rFonts w:ascii="Arial" w:eastAsia="Times New Roman" w:hAnsi="Arial" w:cs="Arial"/>
      <w:bCs/>
      <w:color w:val="000000"/>
      <w:kern w:val="32"/>
    </w:rPr>
  </w:style>
  <w:style w:type="character" w:customStyle="1" w:styleId="CUERPOTEXTOChar">
    <w:name w:val="CUERPO TEXTO Char"/>
    <w:link w:val="CUERPOTEXTO"/>
    <w:rsid w:val="004419A7"/>
    <w:rPr>
      <w:rFonts w:ascii="Arial" w:eastAsia="Times New Roman" w:hAnsi="Arial" w:cs="Arial"/>
      <w:bCs/>
      <w:color w:val="000000"/>
      <w:kern w:val="32"/>
    </w:rPr>
  </w:style>
  <w:style w:type="paragraph" w:customStyle="1" w:styleId="NORMALCONDENSED">
    <w:name w:val="NORMAL CONDENSED"/>
    <w:basedOn w:val="TDC1"/>
    <w:link w:val="NORMALCONDENSEDChar"/>
    <w:qFormat/>
    <w:rsid w:val="00F54A3D"/>
    <w:pPr>
      <w:keepNext/>
      <w:keepLines/>
      <w:widowControl w:val="0"/>
      <w:tabs>
        <w:tab w:val="clear" w:pos="454"/>
        <w:tab w:val="clear" w:pos="9395"/>
        <w:tab w:val="left" w:pos="851"/>
        <w:tab w:val="left" w:pos="1200"/>
        <w:tab w:val="right" w:leader="underscore" w:pos="9072"/>
        <w:tab w:val="right" w:leader="dot" w:pos="9350"/>
      </w:tabs>
      <w:spacing w:before="0" w:after="100" w:afterAutospacing="1" w:line="240" w:lineRule="auto"/>
    </w:pPr>
    <w:rPr>
      <w:rFonts w:eastAsia="Times New Roman" w:cs="Calibri"/>
      <w:b w:val="0"/>
      <w:noProof/>
      <w:szCs w:val="28"/>
    </w:rPr>
  </w:style>
  <w:style w:type="character" w:customStyle="1" w:styleId="NORMALCONDENSEDChar">
    <w:name w:val="NORMAL CONDENSED Char"/>
    <w:link w:val="NORMALCONDENSED"/>
    <w:rsid w:val="00F54A3D"/>
    <w:rPr>
      <w:rFonts w:ascii="Arial" w:eastAsia="Times New Roman" w:hAnsi="Arial" w:cs="Calibri"/>
      <w:noProof/>
      <w:szCs w:val="28"/>
    </w:rPr>
  </w:style>
  <w:style w:type="character" w:styleId="Ttulodellibro">
    <w:name w:val="Book Title"/>
    <w:uiPriority w:val="33"/>
    <w:qFormat/>
    <w:rsid w:val="00584356"/>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2615693">
      <w:bodyDiv w:val="1"/>
      <w:marLeft w:val="0"/>
      <w:marRight w:val="0"/>
      <w:marTop w:val="0"/>
      <w:marBottom w:val="0"/>
      <w:divBdr>
        <w:top w:val="none" w:sz="0" w:space="0" w:color="auto"/>
        <w:left w:val="none" w:sz="0" w:space="0" w:color="auto"/>
        <w:bottom w:val="none" w:sz="0" w:space="0" w:color="auto"/>
        <w:right w:val="none" w:sz="0" w:space="0" w:color="auto"/>
      </w:divBdr>
    </w:div>
    <w:div w:id="2084831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44A7B53FCF5F34ABD3D606EAF0FF75B" ma:contentTypeVersion="7" ma:contentTypeDescription="Crear nuevo documento." ma:contentTypeScope="" ma:versionID="5f4c8e4b50c894e6291295c3b04db0f2">
  <xsd:schema xmlns:xsd="http://www.w3.org/2001/XMLSchema" xmlns:xs="http://www.w3.org/2001/XMLSchema" xmlns:p="http://schemas.microsoft.com/office/2006/metadata/properties" xmlns:ns2="fadb8811-b8d0-4fb7-b76c-bf6dc569f836" targetNamespace="http://schemas.microsoft.com/office/2006/metadata/properties" ma:root="true" ma:fieldsID="3a1d7fdfcd65e8e884e9be1ed2a0667e" ns2:_="">
    <xsd:import namespace="fadb8811-b8d0-4fb7-b76c-bf6dc569f83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db8811-b8d0-4fb7-b76c-bf6dc569f8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2E9F04B-597D-4794-AFAF-4E0A5FC790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db8811-b8d0-4fb7-b76c-bf6dc569f8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B7A58C9-E73C-45C5-BDE4-4E8A9C71CFB5}">
  <ds:schemaRefs>
    <ds:schemaRef ds:uri="http://schemas.openxmlformats.org/officeDocument/2006/bibliography"/>
  </ds:schemaRefs>
</ds:datastoreItem>
</file>

<file path=customXml/itemProps3.xml><?xml version="1.0" encoding="utf-8"?>
<ds:datastoreItem xmlns:ds="http://schemas.openxmlformats.org/officeDocument/2006/customXml" ds:itemID="{6C53F479-72E9-4A1B-8A4D-25ADF0E1DE24}">
  <ds:schemaRefs>
    <ds:schemaRef ds:uri="http://schemas.microsoft.com/sharepoint/v3/contenttype/forms"/>
  </ds:schemaRefs>
</ds:datastoreItem>
</file>

<file path=customXml/itemProps4.xml><?xml version="1.0" encoding="utf-8"?>
<ds:datastoreItem xmlns:ds="http://schemas.openxmlformats.org/officeDocument/2006/customXml" ds:itemID="{DF1FB7D2-70FF-4D9E-BC5F-CBD397129BB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14</Pages>
  <Words>2108</Words>
  <Characters>12021</Characters>
  <Application>Microsoft Office Word</Application>
  <DocSecurity>0</DocSecurity>
  <Lines>100</Lines>
  <Paragraphs>28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IPE BOLIVIA SRL</Company>
  <LinksUpToDate>false</LinksUpToDate>
  <CharactersWithSpaces>14101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Eduardo M. Covarrubias Andia</dc:creator>
  <cp:keywords/>
  <dc:description/>
  <cp:lastModifiedBy>Thais Alejandra Rosales Kramer</cp:lastModifiedBy>
  <cp:revision>6</cp:revision>
  <cp:lastPrinted>2019-09-27T22:54:00Z</cp:lastPrinted>
  <dcterms:created xsi:type="dcterms:W3CDTF">2022-09-05T21:14:00Z</dcterms:created>
  <dcterms:modified xsi:type="dcterms:W3CDTF">2022-11-25T12:10:00Z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0x010100244A7B53FCF5F34ABD3D606EAF0FF75B</vt:lpwstr>
  </property>
</Properties>
</file>